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507ECB" w14:paraId="1E663AFD" w14:textId="77777777" w:rsidTr="0062481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35530BC" w14:textId="77777777" w:rsidR="00053751" w:rsidRPr="00507ECB" w:rsidRDefault="00856D2F" w:rsidP="00053751">
            <w:pPr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b/>
                <w:bCs/>
                <w:sz w:val="24"/>
                <w:szCs w:val="24"/>
              </w:rPr>
              <w:t>Job Details</w:t>
            </w:r>
          </w:p>
          <w:p w14:paraId="75C840AE" w14:textId="70C57CE4" w:rsidR="00856D2F" w:rsidRPr="00507ECB" w:rsidRDefault="00856D2F" w:rsidP="00053751">
            <w:pPr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053751" w:rsidRPr="00507ECB" w14:paraId="16DA2E41" w14:textId="77777777" w:rsidTr="00053751">
        <w:tc>
          <w:tcPr>
            <w:tcW w:w="2689" w:type="dxa"/>
            <w:tcBorders>
              <w:bottom w:val="nil"/>
            </w:tcBorders>
          </w:tcPr>
          <w:p w14:paraId="0CE0DCE3" w14:textId="0E30ED5B" w:rsidR="00053751" w:rsidRPr="00507ECB" w:rsidRDefault="00053751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Job Title</w:t>
            </w:r>
          </w:p>
        </w:tc>
        <w:tc>
          <w:tcPr>
            <w:tcW w:w="6327" w:type="dxa"/>
            <w:tcBorders>
              <w:bottom w:val="nil"/>
            </w:tcBorders>
          </w:tcPr>
          <w:p w14:paraId="0D732EE1" w14:textId="13351ADA" w:rsidR="00053751" w:rsidRPr="00507ECB" w:rsidRDefault="00BF4729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Director of Chaplaincy Studies</w:t>
            </w:r>
          </w:p>
        </w:tc>
      </w:tr>
      <w:tr w:rsidR="00053751" w:rsidRPr="00507ECB" w14:paraId="5B76DCF8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1418DA22" w14:textId="1863C7A2" w:rsidR="00053751" w:rsidRPr="00507ECB" w:rsidRDefault="00053751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Grade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1874FF67" w14:textId="4BB55E1B" w:rsidR="00053751" w:rsidRPr="00507ECB" w:rsidRDefault="00BF4729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F (£</w:t>
            </w:r>
            <w:r w:rsidR="005748F4">
              <w:rPr>
                <w:rFonts w:ascii="Segoe UI" w:hAnsi="Segoe UI" w:cs="Segoe UI"/>
                <w:sz w:val="24"/>
                <w:szCs w:val="24"/>
              </w:rPr>
              <w:t>43,</w:t>
            </w:r>
            <w:r w:rsidR="007F520C">
              <w:rPr>
                <w:rFonts w:ascii="Segoe UI" w:hAnsi="Segoe UI" w:cs="Segoe UI"/>
                <w:sz w:val="24"/>
                <w:szCs w:val="24"/>
              </w:rPr>
              <w:t>740</w:t>
            </w:r>
            <w:r w:rsidR="00011B7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D1E44">
              <w:rPr>
                <w:rFonts w:ascii="Segoe UI" w:hAnsi="Segoe UI" w:cs="Segoe UI"/>
                <w:sz w:val="24"/>
                <w:szCs w:val="24"/>
              </w:rPr>
              <w:t>–</w:t>
            </w:r>
            <w:r w:rsidR="00011B7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D1E44">
              <w:rPr>
                <w:rFonts w:ascii="Segoe UI" w:hAnsi="Segoe UI" w:cs="Segoe UI"/>
                <w:sz w:val="24"/>
                <w:szCs w:val="24"/>
              </w:rPr>
              <w:t>£49,488)</w:t>
            </w:r>
            <w:r w:rsidRPr="00507ECB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053751" w:rsidRPr="00507ECB" w14:paraId="739A3F15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39A97F9A" w14:textId="3F89DD98" w:rsidR="00053751" w:rsidRPr="00507ECB" w:rsidRDefault="00053751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Location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3B0D4E38" w14:textId="6936CFD9" w:rsidR="00191C3D" w:rsidRDefault="00641B5E" w:rsidP="00641B5E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 xml:space="preserve">Cardiff – </w:t>
            </w:r>
            <w:r w:rsidR="00BF4729" w:rsidRPr="00507ECB">
              <w:rPr>
                <w:rFonts w:ascii="Segoe UI" w:hAnsi="Segoe UI" w:cs="Segoe UI"/>
                <w:sz w:val="24"/>
                <w:szCs w:val="24"/>
              </w:rPr>
              <w:t xml:space="preserve">St Padarn’s </w:t>
            </w:r>
            <w:r w:rsidRPr="00507ECB">
              <w:rPr>
                <w:rFonts w:ascii="Segoe UI" w:hAnsi="Segoe UI" w:cs="Segoe UI"/>
                <w:sz w:val="24"/>
                <w:szCs w:val="24"/>
              </w:rPr>
              <w:t xml:space="preserve">Institute, Llandaff, </w:t>
            </w:r>
            <w:r w:rsidR="00191C3D">
              <w:rPr>
                <w:rFonts w:ascii="Segoe UI" w:hAnsi="Segoe UI" w:cs="Segoe UI"/>
                <w:sz w:val="24"/>
                <w:szCs w:val="24"/>
              </w:rPr>
              <w:t>CF5 2YJ</w:t>
            </w:r>
          </w:p>
          <w:p w14:paraId="3690FF2D" w14:textId="6AD7B29B" w:rsidR="00330A94" w:rsidRPr="00507ECB" w:rsidRDefault="00330A94" w:rsidP="00641B5E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T</w:t>
            </w:r>
            <w:r w:rsidR="00DA7AE9" w:rsidRPr="00507ECB">
              <w:rPr>
                <w:rFonts w:ascii="Segoe UI" w:hAnsi="Segoe UI" w:cs="Segoe UI"/>
                <w:sz w:val="24"/>
                <w:szCs w:val="24"/>
              </w:rPr>
              <w:t>he role requires s</w:t>
            </w:r>
            <w:r w:rsidRPr="00507ECB">
              <w:rPr>
                <w:rFonts w:ascii="Segoe UI" w:hAnsi="Segoe UI" w:cs="Segoe UI"/>
                <w:sz w:val="24"/>
                <w:szCs w:val="24"/>
              </w:rPr>
              <w:t xml:space="preserve">ome travel </w:t>
            </w:r>
            <w:r w:rsidR="00BF4729" w:rsidRPr="00507ECB">
              <w:rPr>
                <w:rFonts w:ascii="Segoe UI" w:hAnsi="Segoe UI" w:cs="Segoe UI"/>
                <w:sz w:val="24"/>
                <w:szCs w:val="24"/>
              </w:rPr>
              <w:t>throughout the UK</w:t>
            </w:r>
            <w:r w:rsidRPr="00507ECB">
              <w:rPr>
                <w:rFonts w:ascii="Segoe UI" w:hAnsi="Segoe UI" w:cs="Segoe UI"/>
                <w:sz w:val="24"/>
                <w:szCs w:val="24"/>
              </w:rPr>
              <w:t xml:space="preserve"> and occasional overnight stays.</w:t>
            </w:r>
          </w:p>
        </w:tc>
      </w:tr>
      <w:tr w:rsidR="00053751" w:rsidRPr="00507ECB" w14:paraId="3AE381BF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4A83EDE6" w14:textId="6C8FEBCF" w:rsidR="00053751" w:rsidRPr="00507ECB" w:rsidRDefault="00053751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Contract Type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424A63CD" w14:textId="600D67D3" w:rsidR="00053751" w:rsidRPr="00507ECB" w:rsidRDefault="00330A94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Permanent</w:t>
            </w:r>
            <w:r w:rsidR="00C83060" w:rsidRPr="00507EC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53751" w:rsidRPr="00507ECB" w14:paraId="0EE06E85" w14:textId="77777777" w:rsidTr="00053751">
        <w:tc>
          <w:tcPr>
            <w:tcW w:w="2689" w:type="dxa"/>
            <w:tcBorders>
              <w:top w:val="nil"/>
            </w:tcBorders>
          </w:tcPr>
          <w:p w14:paraId="5FB9C5AE" w14:textId="62BB2683" w:rsidR="00053751" w:rsidRPr="00507ECB" w:rsidRDefault="00053751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Working Hours</w:t>
            </w:r>
          </w:p>
        </w:tc>
        <w:tc>
          <w:tcPr>
            <w:tcW w:w="6327" w:type="dxa"/>
            <w:tcBorders>
              <w:top w:val="nil"/>
            </w:tcBorders>
          </w:tcPr>
          <w:p w14:paraId="0BC58A03" w14:textId="1DA16606" w:rsidR="00C83060" w:rsidRPr="00507ECB" w:rsidRDefault="00330A94" w:rsidP="002C0C5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Full time (34.75 hours per week)</w:t>
            </w:r>
          </w:p>
          <w:p w14:paraId="1C1E0261" w14:textId="77777777" w:rsidR="002C3992" w:rsidRPr="00507ECB" w:rsidRDefault="002C3992" w:rsidP="002C3992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The nature of this role requires some flexibility in terms of working hours and location. Applications from candidates interested in alternative work patterns will be considered; however, business needs may place limitations on the arrangements offered.</w:t>
            </w:r>
          </w:p>
          <w:p w14:paraId="74E1A0BD" w14:textId="316BDA40" w:rsidR="008D59D6" w:rsidRPr="00507ECB" w:rsidRDefault="008D59D6" w:rsidP="008D59D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B2D3626" w14:textId="77777777" w:rsidR="00053751" w:rsidRPr="00684FF4" w:rsidRDefault="00053751" w:rsidP="00053751">
      <w:pPr>
        <w:spacing w:after="0" w:line="240" w:lineRule="auto"/>
        <w:rPr>
          <w:rFonts w:ascii="Segoe UI" w:hAnsi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507ECB" w14:paraId="7778EFCD" w14:textId="77777777" w:rsidTr="0062481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0833509" w14:textId="77777777" w:rsidR="00053751" w:rsidRPr="00507ECB" w:rsidRDefault="00053751" w:rsidP="00053751">
            <w:pPr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b/>
                <w:sz w:val="24"/>
                <w:szCs w:val="24"/>
              </w:rPr>
              <w:t>Selection Process</w:t>
            </w:r>
          </w:p>
          <w:p w14:paraId="64965CF4" w14:textId="77777777" w:rsidR="00053751" w:rsidRPr="00507ECB" w:rsidRDefault="00053751" w:rsidP="0005375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3751" w:rsidRPr="00507ECB" w14:paraId="058376E8" w14:textId="77777777" w:rsidTr="00E7095E">
        <w:trPr>
          <w:trHeight w:val="317"/>
        </w:trPr>
        <w:tc>
          <w:tcPr>
            <w:tcW w:w="2689" w:type="dxa"/>
            <w:tcBorders>
              <w:bottom w:val="nil"/>
            </w:tcBorders>
          </w:tcPr>
          <w:p w14:paraId="0057D7AE" w14:textId="385664DD" w:rsidR="00053751" w:rsidRPr="00507ECB" w:rsidRDefault="00053751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Closing Date</w:t>
            </w:r>
          </w:p>
        </w:tc>
        <w:tc>
          <w:tcPr>
            <w:tcW w:w="6327" w:type="dxa"/>
            <w:tcBorders>
              <w:bottom w:val="nil"/>
            </w:tcBorders>
          </w:tcPr>
          <w:p w14:paraId="3968D36B" w14:textId="5D0216F2" w:rsidR="00053751" w:rsidRPr="004971D6" w:rsidRDefault="00A45716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10 </w:t>
            </w:r>
            <w:r w:rsidR="007338D1">
              <w:rPr>
                <w:rFonts w:ascii="Segoe UI" w:hAnsi="Segoe UI" w:cs="Segoe UI"/>
                <w:sz w:val="24"/>
                <w:szCs w:val="24"/>
              </w:rPr>
              <w:t>May</w:t>
            </w:r>
            <w:r w:rsidR="00E7095E" w:rsidRPr="00507ECB">
              <w:rPr>
                <w:rFonts w:ascii="Segoe UI" w:hAnsi="Segoe UI" w:cs="Segoe UI"/>
                <w:sz w:val="24"/>
                <w:szCs w:val="24"/>
              </w:rPr>
              <w:t xml:space="preserve"> at 10:00</w:t>
            </w:r>
            <w:r w:rsidR="00C74F05">
              <w:rPr>
                <w:rFonts w:ascii="Segoe UI" w:hAnsi="Segoe UI" w:cs="Segoe UI"/>
                <w:sz w:val="24"/>
                <w:szCs w:val="24"/>
              </w:rPr>
              <w:t xml:space="preserve"> am</w:t>
            </w:r>
          </w:p>
        </w:tc>
      </w:tr>
      <w:tr w:rsidR="00053751" w:rsidRPr="00507ECB" w14:paraId="602E34BA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64327ACB" w14:textId="7E9A778C" w:rsidR="00053751" w:rsidRPr="00507ECB" w:rsidRDefault="00053751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Interview Date</w:t>
            </w:r>
            <w:r w:rsidR="00973524" w:rsidRPr="00507ECB">
              <w:rPr>
                <w:rFonts w:ascii="Segoe UI" w:hAnsi="Segoe UI" w:cs="Segoe UI"/>
                <w:sz w:val="24"/>
                <w:szCs w:val="24"/>
              </w:rPr>
              <w:t>(s)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7F9DB4CE" w14:textId="44B619D1" w:rsidR="00BF4729" w:rsidRPr="007338D1" w:rsidRDefault="00CA1AB3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338D1">
              <w:rPr>
                <w:sz w:val="24"/>
                <w:szCs w:val="24"/>
              </w:rPr>
              <w:t>2</w:t>
            </w:r>
            <w:r w:rsidR="00D74CA4">
              <w:rPr>
                <w:sz w:val="24"/>
                <w:szCs w:val="24"/>
              </w:rPr>
              <w:t>3rd</w:t>
            </w:r>
            <w:r w:rsidRPr="007338D1">
              <w:rPr>
                <w:sz w:val="24"/>
                <w:szCs w:val="24"/>
              </w:rPr>
              <w:t xml:space="preserve"> – 2</w:t>
            </w:r>
            <w:r w:rsidR="00D74CA4">
              <w:rPr>
                <w:sz w:val="24"/>
                <w:szCs w:val="24"/>
              </w:rPr>
              <w:t>4th</w:t>
            </w:r>
            <w:r w:rsidRPr="007338D1">
              <w:rPr>
                <w:sz w:val="24"/>
                <w:szCs w:val="24"/>
                <w:vertAlign w:val="superscript"/>
              </w:rPr>
              <w:t xml:space="preserve"> </w:t>
            </w:r>
            <w:r w:rsidRPr="007338D1">
              <w:rPr>
                <w:sz w:val="24"/>
                <w:szCs w:val="24"/>
              </w:rPr>
              <w:t>May</w:t>
            </w:r>
            <w:r w:rsidR="002B1DC7" w:rsidRPr="007338D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53751" w:rsidRPr="00507ECB" w14:paraId="77EE5200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1EC28412" w14:textId="623E33A8" w:rsidR="00053751" w:rsidRPr="00507ECB" w:rsidRDefault="00053751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Selection Process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2E6F21EF" w14:textId="0A013292" w:rsidR="00560D00" w:rsidRPr="00507ECB" w:rsidRDefault="00841008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Applicants who are successful at the shortlisting stage will be invited to attend an interview</w:t>
            </w:r>
            <w:r w:rsidR="003066D6" w:rsidRPr="00507ECB">
              <w:rPr>
                <w:rFonts w:ascii="Segoe UI" w:hAnsi="Segoe UI" w:cs="Segoe UI"/>
                <w:sz w:val="24"/>
                <w:szCs w:val="24"/>
              </w:rPr>
              <w:t xml:space="preserve"> and assessment</w:t>
            </w:r>
            <w:r w:rsidR="00596A2D" w:rsidRPr="00507EC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066D6" w:rsidRPr="00507ECB">
              <w:rPr>
                <w:rFonts w:ascii="Segoe UI" w:hAnsi="Segoe UI" w:cs="Segoe UI"/>
                <w:sz w:val="24"/>
                <w:szCs w:val="24"/>
              </w:rPr>
              <w:t xml:space="preserve">based on the </w:t>
            </w:r>
            <w:r w:rsidR="003066D6" w:rsidRPr="00560D00">
              <w:rPr>
                <w:rFonts w:ascii="Segoe UI" w:hAnsi="Segoe UI" w:cs="Segoe UI"/>
                <w:sz w:val="24"/>
                <w:szCs w:val="24"/>
              </w:rPr>
              <w:t>requirements of the role.</w:t>
            </w:r>
            <w:r w:rsidR="00A54550" w:rsidRPr="00560D0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60D00" w:rsidRPr="00560D00">
              <w:rPr>
                <w:rFonts w:ascii="Segoe UI" w:hAnsi="Segoe UI" w:cs="Segoe UI"/>
                <w:sz w:val="24"/>
                <w:szCs w:val="24"/>
              </w:rPr>
              <w:t xml:space="preserve">The successful applicant will be required to complete a satisfactory DBS check. </w:t>
            </w:r>
          </w:p>
          <w:p w14:paraId="27516076" w14:textId="598C5D64" w:rsidR="007A6320" w:rsidRPr="00507ECB" w:rsidRDefault="007A6320" w:rsidP="00641B5E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53751" w:rsidRPr="00507ECB" w14:paraId="6C40F01F" w14:textId="77777777" w:rsidTr="00053751">
        <w:tc>
          <w:tcPr>
            <w:tcW w:w="2689" w:type="dxa"/>
            <w:tcBorders>
              <w:top w:val="nil"/>
            </w:tcBorders>
          </w:tcPr>
          <w:p w14:paraId="5181A191" w14:textId="6AF9A9AD" w:rsidR="00053751" w:rsidRPr="00507ECB" w:rsidRDefault="00053751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Contact Details</w:t>
            </w:r>
          </w:p>
        </w:tc>
        <w:tc>
          <w:tcPr>
            <w:tcW w:w="6327" w:type="dxa"/>
            <w:tcBorders>
              <w:top w:val="nil"/>
            </w:tcBorders>
          </w:tcPr>
          <w:p w14:paraId="0F22E487" w14:textId="1656328F" w:rsidR="00053751" w:rsidRPr="00507ECB" w:rsidRDefault="00053751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>HR@c</w:t>
            </w:r>
            <w:r w:rsidR="00641B5E" w:rsidRPr="00507ECB">
              <w:rPr>
                <w:rFonts w:ascii="Segoe UI" w:hAnsi="Segoe UI" w:cs="Segoe UI"/>
                <w:sz w:val="24"/>
                <w:szCs w:val="24"/>
              </w:rPr>
              <w:t>inw</w:t>
            </w:r>
            <w:r w:rsidRPr="00507ECB">
              <w:rPr>
                <w:rFonts w:ascii="Segoe UI" w:hAnsi="Segoe UI" w:cs="Segoe UI"/>
                <w:sz w:val="24"/>
                <w:szCs w:val="24"/>
              </w:rPr>
              <w:t>.org.uk / 029 2034 82</w:t>
            </w:r>
            <w:r w:rsidR="003706AF">
              <w:rPr>
                <w:rFonts w:ascii="Segoe UI" w:hAnsi="Segoe UI" w:cs="Segoe UI"/>
                <w:sz w:val="24"/>
                <w:szCs w:val="24"/>
              </w:rPr>
              <w:t>0</w:t>
            </w:r>
            <w:r w:rsidR="00E25647" w:rsidRPr="00507ECB">
              <w:rPr>
                <w:rFonts w:ascii="Segoe UI" w:hAnsi="Segoe UI" w:cs="Segoe UI"/>
                <w:sz w:val="24"/>
                <w:szCs w:val="24"/>
              </w:rPr>
              <w:t>0</w:t>
            </w:r>
          </w:p>
          <w:p w14:paraId="75201E8D" w14:textId="73BF5B6A" w:rsidR="00A87D8F" w:rsidRPr="00507ECB" w:rsidRDefault="00A87D8F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F755D41" w14:textId="208CE9EF" w:rsidR="007A6320" w:rsidRPr="00684FF4" w:rsidRDefault="007A6320" w:rsidP="00053751">
      <w:pPr>
        <w:spacing w:after="0" w:line="240" w:lineRule="auto"/>
        <w:rPr>
          <w:rFonts w:ascii="Segoe UI" w:hAnsi="Segoe UI"/>
          <w:sz w:val="24"/>
        </w:rPr>
      </w:pPr>
    </w:p>
    <w:p w14:paraId="58F73177" w14:textId="77777777" w:rsidR="007A6320" w:rsidRPr="00684FF4" w:rsidRDefault="007A6320">
      <w:pPr>
        <w:spacing w:after="0" w:line="240" w:lineRule="auto"/>
        <w:rPr>
          <w:rFonts w:ascii="Segoe UI" w:hAnsi="Segoe UI"/>
          <w:sz w:val="24"/>
        </w:rPr>
      </w:pPr>
      <w:r w:rsidRPr="00684FF4">
        <w:rPr>
          <w:rFonts w:ascii="Segoe UI" w:hAnsi="Segoe UI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507ECB" w14:paraId="6A0B7524" w14:textId="77777777" w:rsidTr="00624815">
        <w:tc>
          <w:tcPr>
            <w:tcW w:w="9016" w:type="dxa"/>
            <w:shd w:val="clear" w:color="auto" w:fill="D9D9D9" w:themeFill="background1" w:themeFillShade="D9"/>
          </w:tcPr>
          <w:p w14:paraId="2F2CCCBE" w14:textId="77777777" w:rsidR="00053751" w:rsidRPr="00684FF4" w:rsidRDefault="00053751" w:rsidP="00053751">
            <w:pPr>
              <w:spacing w:after="0" w:line="240" w:lineRule="auto"/>
              <w:rPr>
                <w:rFonts w:ascii="Segoe UI" w:hAnsi="Segoe UI"/>
                <w:b/>
                <w:sz w:val="24"/>
              </w:rPr>
            </w:pPr>
            <w:r w:rsidRPr="00684FF4">
              <w:rPr>
                <w:rFonts w:ascii="Segoe UI" w:hAnsi="Segoe UI"/>
                <w:b/>
                <w:sz w:val="24"/>
              </w:rPr>
              <w:lastRenderedPageBreak/>
              <w:t>Job Purpose</w:t>
            </w:r>
          </w:p>
          <w:p w14:paraId="64B760DA" w14:textId="41164ABC" w:rsidR="00053751" w:rsidRPr="00684FF4" w:rsidRDefault="00053751" w:rsidP="00053751">
            <w:pPr>
              <w:spacing w:after="0" w:line="240" w:lineRule="auto"/>
              <w:rPr>
                <w:rFonts w:ascii="Segoe UI" w:hAnsi="Segoe UI"/>
                <w:sz w:val="24"/>
              </w:rPr>
            </w:pPr>
          </w:p>
        </w:tc>
      </w:tr>
      <w:tr w:rsidR="00053751" w:rsidRPr="00507ECB" w14:paraId="04AF06DA" w14:textId="77777777" w:rsidTr="00623667">
        <w:trPr>
          <w:trHeight w:val="2175"/>
        </w:trPr>
        <w:tc>
          <w:tcPr>
            <w:tcW w:w="9016" w:type="dxa"/>
          </w:tcPr>
          <w:p w14:paraId="5F4509F0" w14:textId="2E3CD039" w:rsidR="006A1FC5" w:rsidRDefault="007A6320" w:rsidP="00EF4095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 xml:space="preserve">St Padarn’s </w:t>
            </w:r>
            <w:r w:rsidR="00191C3D">
              <w:rPr>
                <w:rFonts w:ascii="Segoe UI" w:hAnsi="Segoe UI" w:cs="Segoe UI"/>
                <w:sz w:val="24"/>
                <w:szCs w:val="24"/>
              </w:rPr>
              <w:t xml:space="preserve">Institute </w:t>
            </w:r>
            <w:r w:rsidRPr="00507ECB">
              <w:rPr>
                <w:rFonts w:ascii="Segoe UI" w:hAnsi="Segoe UI" w:cs="Segoe UI"/>
                <w:sz w:val="24"/>
                <w:szCs w:val="24"/>
              </w:rPr>
              <w:t>has an established reputation in the UK in the field of Chaplaincy Studies</w:t>
            </w:r>
            <w:r w:rsidR="00AC08BE">
              <w:rPr>
                <w:rFonts w:ascii="Segoe UI" w:hAnsi="Segoe UI" w:cs="Segoe UI"/>
                <w:sz w:val="24"/>
                <w:szCs w:val="24"/>
              </w:rPr>
              <w:t>. Its</w:t>
            </w:r>
            <w:r w:rsidRPr="00507ECB">
              <w:rPr>
                <w:rFonts w:ascii="Segoe UI" w:hAnsi="Segoe UI" w:cs="Segoe UI"/>
                <w:sz w:val="24"/>
                <w:szCs w:val="24"/>
              </w:rPr>
              <w:t xml:space="preserve"> long-running M</w:t>
            </w:r>
            <w:r w:rsidR="000B1705">
              <w:rPr>
                <w:rFonts w:ascii="Segoe UI" w:hAnsi="Segoe UI" w:cs="Segoe UI"/>
                <w:sz w:val="24"/>
                <w:szCs w:val="24"/>
              </w:rPr>
              <w:t>A</w:t>
            </w:r>
            <w:r w:rsidRPr="00507ECB">
              <w:rPr>
                <w:rFonts w:ascii="Segoe UI" w:hAnsi="Segoe UI" w:cs="Segoe UI"/>
                <w:sz w:val="24"/>
                <w:szCs w:val="24"/>
              </w:rPr>
              <w:t xml:space="preserve"> programme in Chaplaincy </w:t>
            </w:r>
            <w:r w:rsidR="00191C3D">
              <w:rPr>
                <w:rFonts w:ascii="Segoe UI" w:hAnsi="Segoe UI" w:cs="Segoe UI"/>
                <w:sz w:val="24"/>
                <w:szCs w:val="24"/>
              </w:rPr>
              <w:t>S</w:t>
            </w:r>
            <w:r w:rsidRPr="00507ECB">
              <w:rPr>
                <w:rFonts w:ascii="Segoe UI" w:hAnsi="Segoe UI" w:cs="Segoe UI"/>
                <w:sz w:val="24"/>
                <w:szCs w:val="24"/>
              </w:rPr>
              <w:t>tudies</w:t>
            </w:r>
            <w:r w:rsidR="002947F9">
              <w:rPr>
                <w:rFonts w:ascii="Segoe UI" w:hAnsi="Segoe UI" w:cs="Segoe UI"/>
                <w:sz w:val="24"/>
                <w:szCs w:val="24"/>
              </w:rPr>
              <w:t>,</w:t>
            </w:r>
            <w:r w:rsidRPr="00507EC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A60BC">
              <w:rPr>
                <w:rFonts w:ascii="Segoe UI" w:hAnsi="Segoe UI" w:cs="Segoe UI"/>
                <w:sz w:val="24"/>
                <w:szCs w:val="24"/>
              </w:rPr>
              <w:t>validated by Durham University</w:t>
            </w:r>
            <w:r w:rsidR="002947F9">
              <w:rPr>
                <w:rFonts w:ascii="Segoe UI" w:hAnsi="Segoe UI" w:cs="Segoe UI"/>
                <w:sz w:val="24"/>
                <w:szCs w:val="24"/>
              </w:rPr>
              <w:t>,</w:t>
            </w:r>
            <w:r w:rsidR="00DA60B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C08BE">
              <w:rPr>
                <w:rFonts w:ascii="Segoe UI" w:hAnsi="Segoe UI" w:cs="Segoe UI"/>
                <w:sz w:val="24"/>
                <w:szCs w:val="24"/>
              </w:rPr>
              <w:t>has</w:t>
            </w:r>
            <w:r w:rsidRPr="00507ECB">
              <w:rPr>
                <w:rFonts w:ascii="Segoe UI" w:hAnsi="Segoe UI" w:cs="Segoe UI"/>
                <w:sz w:val="24"/>
                <w:szCs w:val="24"/>
              </w:rPr>
              <w:t xml:space="preserve"> provided </w:t>
            </w:r>
            <w:r w:rsidR="00907D49" w:rsidRPr="00507ECB">
              <w:rPr>
                <w:rFonts w:ascii="Segoe UI" w:hAnsi="Segoe UI" w:cs="Segoe UI"/>
                <w:sz w:val="24"/>
                <w:szCs w:val="24"/>
              </w:rPr>
              <w:t xml:space="preserve">high-level academic </w:t>
            </w:r>
            <w:r w:rsidR="004A07AC">
              <w:rPr>
                <w:rFonts w:ascii="Segoe UI" w:hAnsi="Segoe UI" w:cs="Segoe UI"/>
                <w:sz w:val="24"/>
                <w:szCs w:val="24"/>
              </w:rPr>
              <w:t>development</w:t>
            </w:r>
            <w:r w:rsidR="00907D49" w:rsidRPr="00507ECB">
              <w:rPr>
                <w:rFonts w:ascii="Segoe UI" w:hAnsi="Segoe UI" w:cs="Segoe UI"/>
                <w:sz w:val="24"/>
                <w:szCs w:val="24"/>
              </w:rPr>
              <w:t xml:space="preserve"> and theological reflection for serving chaplains</w:t>
            </w:r>
            <w:r w:rsidR="00F20990">
              <w:rPr>
                <w:rFonts w:ascii="Segoe UI" w:hAnsi="Segoe UI" w:cs="Segoe UI"/>
                <w:sz w:val="24"/>
                <w:szCs w:val="24"/>
              </w:rPr>
              <w:t xml:space="preserve"> for over twenty years</w:t>
            </w:r>
            <w:r w:rsidR="00907D49" w:rsidRPr="00507ECB">
              <w:rPr>
                <w:rFonts w:ascii="Segoe UI" w:hAnsi="Segoe UI" w:cs="Segoe UI"/>
                <w:sz w:val="24"/>
                <w:szCs w:val="24"/>
              </w:rPr>
              <w:t>, particularly in the health sector and the military</w:t>
            </w:r>
            <w:r w:rsidR="00DF2383">
              <w:rPr>
                <w:rFonts w:ascii="Segoe UI" w:hAnsi="Segoe UI" w:cs="Segoe UI"/>
                <w:sz w:val="24"/>
                <w:szCs w:val="24"/>
              </w:rPr>
              <w:t>.</w:t>
            </w:r>
            <w:r w:rsidR="00907D49" w:rsidRPr="00507EC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77077">
              <w:rPr>
                <w:rFonts w:ascii="Segoe UI" w:hAnsi="Segoe UI" w:cs="Segoe UI"/>
                <w:sz w:val="24"/>
                <w:szCs w:val="24"/>
              </w:rPr>
              <w:t>Within St Padarn’s t</w:t>
            </w:r>
            <w:r w:rsidR="002F162E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his sits alongside two other PGT </w:t>
            </w:r>
            <w:proofErr w:type="spellStart"/>
            <w:r w:rsidR="002F162E">
              <w:rPr>
                <w:rFonts w:ascii="Segoe UI" w:hAnsi="Segoe UI" w:cs="Segoe UI"/>
                <w:sz w:val="24"/>
                <w:szCs w:val="24"/>
                <w:lang w:val="en-US"/>
              </w:rPr>
              <w:t>programmes</w:t>
            </w:r>
            <w:proofErr w:type="spellEnd"/>
            <w:r w:rsidR="001517F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– a broad MA in Theology Mission and Ministry and a </w:t>
            </w:r>
            <w:r w:rsidR="002F162E">
              <w:rPr>
                <w:rFonts w:ascii="Segoe UI" w:hAnsi="Segoe UI" w:cs="Segoe UI"/>
                <w:sz w:val="24"/>
                <w:szCs w:val="24"/>
                <w:lang w:val="en-US"/>
              </w:rPr>
              <w:t>specialist pathway for Children, Youth and Families workers</w:t>
            </w:r>
            <w:r w:rsidR="00A77077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– under the leadership of the Dean for Discipleship. </w:t>
            </w:r>
            <w:r w:rsidR="002F162E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All three of these MA </w:t>
            </w:r>
            <w:proofErr w:type="spellStart"/>
            <w:r w:rsidR="002F162E">
              <w:rPr>
                <w:rFonts w:ascii="Segoe UI" w:hAnsi="Segoe UI" w:cs="Segoe UI"/>
                <w:sz w:val="24"/>
                <w:szCs w:val="24"/>
                <w:lang w:val="en-US"/>
              </w:rPr>
              <w:t>programmes</w:t>
            </w:r>
            <w:proofErr w:type="spellEnd"/>
            <w:r w:rsidR="002F162E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are designed to support reflective practice and ministerial development of serving Christian ministers. </w:t>
            </w:r>
            <w:r w:rsidR="006A1FC5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We have a developed expertise in delivering MA </w:t>
            </w:r>
            <w:proofErr w:type="spellStart"/>
            <w:r w:rsidR="006A1FC5">
              <w:rPr>
                <w:rFonts w:ascii="Segoe UI" w:hAnsi="Segoe UI" w:cs="Segoe UI"/>
                <w:sz w:val="24"/>
                <w:szCs w:val="24"/>
                <w:lang w:val="en-US"/>
              </w:rPr>
              <w:t>programmes</w:t>
            </w:r>
            <w:proofErr w:type="spellEnd"/>
            <w:r w:rsidR="006A1FC5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through </w:t>
            </w:r>
            <w:proofErr w:type="gramStart"/>
            <w:r w:rsidR="006A1FC5">
              <w:rPr>
                <w:rFonts w:ascii="Segoe UI" w:hAnsi="Segoe UI" w:cs="Segoe UI"/>
                <w:sz w:val="24"/>
                <w:szCs w:val="24"/>
                <w:lang w:val="en-US"/>
              </w:rPr>
              <w:t>residentials</w:t>
            </w:r>
            <w:proofErr w:type="gramEnd"/>
            <w:r w:rsidR="006A1FC5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, and a strong registry, quality assurance and student support infrastructure. </w:t>
            </w:r>
            <w:r w:rsidR="007F762A">
              <w:rPr>
                <w:rFonts w:ascii="Segoe UI" w:hAnsi="Segoe UI" w:cs="Segoe UI"/>
                <w:sz w:val="24"/>
                <w:szCs w:val="24"/>
                <w:lang w:val="en-US"/>
              </w:rPr>
              <w:t>The director’s</w:t>
            </w:r>
            <w:r w:rsidR="006A1FC5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  <w:r w:rsidR="00E757D4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core </w:t>
            </w:r>
            <w:r w:rsidR="006A1FC5">
              <w:rPr>
                <w:rFonts w:ascii="Segoe UI" w:hAnsi="Segoe UI" w:cs="Segoe UI"/>
                <w:sz w:val="24"/>
                <w:szCs w:val="24"/>
                <w:lang w:val="en-US"/>
              </w:rPr>
              <w:t>role is to lead th</w:t>
            </w:r>
            <w:r w:rsidR="00561728">
              <w:rPr>
                <w:rFonts w:ascii="Segoe UI" w:hAnsi="Segoe UI" w:cs="Segoe UI"/>
                <w:sz w:val="24"/>
                <w:szCs w:val="24"/>
                <w:lang w:val="en-US"/>
              </w:rPr>
              <w:t>is</w:t>
            </w:r>
            <w:r w:rsidR="006A1FC5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1FC5">
              <w:rPr>
                <w:rFonts w:ascii="Segoe UI" w:hAnsi="Segoe UI" w:cs="Segoe UI"/>
                <w:sz w:val="24"/>
                <w:szCs w:val="24"/>
                <w:lang w:val="en-US"/>
              </w:rPr>
              <w:t>programme</w:t>
            </w:r>
            <w:proofErr w:type="spellEnd"/>
            <w:r w:rsidR="006A1FC5">
              <w:rPr>
                <w:rFonts w:ascii="Segoe UI" w:hAnsi="Segoe UI" w:cs="Segoe UI"/>
                <w:sz w:val="24"/>
                <w:szCs w:val="24"/>
                <w:lang w:val="en-US"/>
              </w:rPr>
              <w:t>, teach and inspire.</w:t>
            </w:r>
          </w:p>
          <w:p w14:paraId="4DF2C8A6" w14:textId="769B156D" w:rsidR="008F13C0" w:rsidRDefault="008F13C0" w:rsidP="00EF4095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  <w:p w14:paraId="5174B3DB" w14:textId="79DCAB79" w:rsidR="00F34420" w:rsidRPr="00507ECB" w:rsidRDefault="00561728" w:rsidP="00EF4095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However, </w:t>
            </w:r>
            <w:r w:rsidR="00246482">
              <w:rPr>
                <w:rFonts w:ascii="Segoe UI" w:hAnsi="Segoe UI" w:cs="Segoe UI"/>
                <w:sz w:val="24"/>
                <w:szCs w:val="24"/>
              </w:rPr>
              <w:t xml:space="preserve">Chaplaincy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is changing. It has </w:t>
            </w:r>
            <w:r w:rsidR="00246482" w:rsidRPr="00507ECB">
              <w:rPr>
                <w:rFonts w:ascii="Segoe UI" w:hAnsi="Segoe UI" w:cs="Segoe UI"/>
                <w:sz w:val="24"/>
                <w:szCs w:val="24"/>
                <w:lang w:val="en-US"/>
              </w:rPr>
              <w:t>grown hugely in significance and diversity over the last decade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>; i</w:t>
            </w:r>
            <w:r w:rsidR="00246482" w:rsidRPr="00507ECB">
              <w:rPr>
                <w:rFonts w:ascii="Segoe UI" w:hAnsi="Segoe UI" w:cs="Segoe UI"/>
                <w:sz w:val="24"/>
                <w:szCs w:val="24"/>
                <w:lang w:val="en-US"/>
              </w:rPr>
              <w:t>n many cases it is no longer the church which gives rise to chaplaincy</w:t>
            </w:r>
            <w:r w:rsidR="00246482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  <w:r w:rsidR="00246482" w:rsidRPr="00507ECB">
              <w:rPr>
                <w:rFonts w:ascii="Segoe UI" w:hAnsi="Segoe UI" w:cs="Segoe UI"/>
                <w:sz w:val="24"/>
                <w:szCs w:val="24"/>
                <w:lang w:val="en-US"/>
              </w:rPr>
              <w:t>but chaplaincy to the church</w:t>
            </w:r>
            <w:r w:rsidR="009C58FB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. </w:t>
            </w:r>
            <w:r w:rsidR="00F3442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Over the last </w:t>
            </w:r>
            <w:r w:rsidR="00F62602">
              <w:rPr>
                <w:rFonts w:ascii="Segoe UI" w:hAnsi="Segoe UI" w:cs="Segoe UI"/>
                <w:sz w:val="24"/>
                <w:szCs w:val="24"/>
                <w:lang w:val="en-US"/>
              </w:rPr>
              <w:t>four</w:t>
            </w:r>
            <w:r w:rsidR="00F3442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years Chaplaincy Studies </w:t>
            </w:r>
            <w:r w:rsidR="00DC3C2F">
              <w:rPr>
                <w:rFonts w:ascii="Segoe UI" w:hAnsi="Segoe UI" w:cs="Segoe UI"/>
                <w:sz w:val="24"/>
                <w:szCs w:val="24"/>
                <w:lang w:val="en-US"/>
              </w:rPr>
              <w:t>at</w:t>
            </w:r>
            <w:r w:rsidR="00F3442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St Padarn’s flexed to succeed during Covid, shifted its university partner from Cardiff University to Durham University, prepare</w:t>
            </w:r>
            <w:r w:rsidR="0003389D">
              <w:rPr>
                <w:rFonts w:ascii="Segoe UI" w:hAnsi="Segoe UI" w:cs="Segoe UI"/>
                <w:sz w:val="24"/>
                <w:szCs w:val="24"/>
                <w:lang w:val="en-US"/>
              </w:rPr>
              <w:t>d</w:t>
            </w:r>
            <w:r w:rsidR="00F3442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students for the new UK Board of Healthcare Chaplaincy professional recognition, won (again) the contract with the MOD for providing post-graduate degrees for Army Chaplains, broadened its base of associate tutors, maintained strong student recruitment and integrated Chaplaincy Studies into a strong growing postgraduate culture within St Padarn’s. </w:t>
            </w:r>
          </w:p>
          <w:p w14:paraId="6486B0A4" w14:textId="0524B64C" w:rsidR="00F34420" w:rsidRDefault="00F34420" w:rsidP="00EF4095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  <w:p w14:paraId="48BAD5E9" w14:textId="4CB2D541" w:rsidR="00FB3B6E" w:rsidRDefault="00093E5C" w:rsidP="00EF4095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T</w:t>
            </w:r>
            <w:r w:rsidR="006837B1" w:rsidRPr="00CB22D1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he </w:t>
            </w:r>
            <w:r w:rsidR="00CE23E9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next </w:t>
            </w:r>
            <w:r w:rsidR="006837B1" w:rsidRPr="00CB22D1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Director </w:t>
            </w:r>
            <w:r w:rsidR="00191C3D" w:rsidRPr="00CB22D1">
              <w:rPr>
                <w:rFonts w:ascii="Segoe UI" w:hAnsi="Segoe UI" w:cs="Segoe UI"/>
                <w:sz w:val="24"/>
                <w:szCs w:val="24"/>
                <w:lang w:val="en-US"/>
              </w:rPr>
              <w:t>of Chaplaincy Studies</w:t>
            </w:r>
            <w:r w:rsidR="00725BD7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will be able to start from this place – a respected </w:t>
            </w:r>
            <w:r w:rsidR="00CD6004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thriving </w:t>
            </w:r>
            <w:proofErr w:type="spellStart"/>
            <w:r w:rsidR="00725BD7">
              <w:rPr>
                <w:rFonts w:ascii="Segoe UI" w:hAnsi="Segoe UI" w:cs="Segoe UI"/>
                <w:sz w:val="24"/>
                <w:szCs w:val="24"/>
                <w:lang w:val="en-US"/>
              </w:rPr>
              <w:t>programme</w:t>
            </w:r>
            <w:proofErr w:type="spellEnd"/>
            <w:r w:rsidR="00725BD7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, </w:t>
            </w:r>
            <w:r w:rsidR="00CD6004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and </w:t>
            </w:r>
            <w:r w:rsidR="00725BD7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excellent </w:t>
            </w:r>
            <w:r w:rsidR="00CE5D1A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structures, </w:t>
            </w:r>
            <w:proofErr w:type="gramStart"/>
            <w:r w:rsidR="00CE5D1A">
              <w:rPr>
                <w:rFonts w:ascii="Segoe UI" w:hAnsi="Segoe UI" w:cs="Segoe UI"/>
                <w:sz w:val="24"/>
                <w:szCs w:val="24"/>
                <w:lang w:val="en-US"/>
              </w:rPr>
              <w:t>culture</w:t>
            </w:r>
            <w:proofErr w:type="gramEnd"/>
            <w:r w:rsidR="00CE5D1A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and support within St Padarn’s</w:t>
            </w:r>
            <w:r w:rsidR="008F7E11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and the wider Representative Body </w:t>
            </w:r>
            <w:r w:rsidR="00D502AE">
              <w:rPr>
                <w:rFonts w:ascii="Segoe UI" w:hAnsi="Segoe UI" w:cs="Segoe UI"/>
                <w:sz w:val="24"/>
                <w:szCs w:val="24"/>
                <w:lang w:val="en-US"/>
              </w:rPr>
              <w:t>team.</w:t>
            </w:r>
            <w:r w:rsidR="00CD6004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  <w:r w:rsidR="001B7BA4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Their role is to be </w:t>
            </w:r>
            <w:r w:rsidR="00AA00BE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in touch with the chaplaincy on the ground, </w:t>
            </w:r>
            <w:r w:rsidR="001B7BA4">
              <w:rPr>
                <w:rFonts w:ascii="Segoe UI" w:hAnsi="Segoe UI" w:cs="Segoe UI"/>
                <w:sz w:val="24"/>
                <w:szCs w:val="24"/>
                <w:lang w:val="en-US"/>
              </w:rPr>
              <w:t>insightful about the changing context, and identify new opportunities for St Padarn’s to contribute to the development of Chaplaincy in the UK.</w:t>
            </w:r>
            <w:r w:rsidR="00AA00BE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  <w:r w:rsidR="00FB3B6E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The challenge is to take </w:t>
            </w:r>
            <w:r w:rsidR="00FB3B6E" w:rsidRPr="00CB22D1">
              <w:rPr>
                <w:rFonts w:ascii="Segoe UI" w:hAnsi="Segoe UI" w:cs="Segoe UI"/>
                <w:sz w:val="24"/>
                <w:szCs w:val="24"/>
                <w:lang w:val="en-US"/>
              </w:rPr>
              <w:t>Chaplaincy Studies to the next stage</w:t>
            </w:r>
            <w:r w:rsidR="00FB3B6E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- increasing numbers, </w:t>
            </w:r>
            <w:r w:rsidR="00EF1928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widening participation, </w:t>
            </w:r>
            <w:r w:rsidR="00FB3B6E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enhancing our reputation for quality, </w:t>
            </w:r>
            <w:r w:rsidR="00FB3B6E" w:rsidRPr="00CB22D1">
              <w:rPr>
                <w:rFonts w:ascii="Segoe UI" w:hAnsi="Segoe UI" w:cs="Segoe UI"/>
                <w:sz w:val="24"/>
                <w:szCs w:val="24"/>
                <w:lang w:val="en-US"/>
              </w:rPr>
              <w:t>embracing diversity in the areas of chaplaincy</w:t>
            </w:r>
            <w:r w:rsidR="00EF1928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we support. </w:t>
            </w:r>
            <w:r w:rsidR="00FB3B6E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</w:p>
          <w:p w14:paraId="7E995F67" w14:textId="7254EA22" w:rsidR="00A361D0" w:rsidRDefault="00A361D0" w:rsidP="00EF4095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</w:p>
          <w:p w14:paraId="5CEDECD9" w14:textId="5F6FE80A" w:rsidR="00A361D0" w:rsidRDefault="00A361D0" w:rsidP="00EF4095">
            <w:pPr>
              <w:spacing w:before="120" w:after="12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Alongside this, you will teach across St Padarn’s within your subject specialism</w:t>
            </w:r>
            <w:r w:rsidR="00AD6F99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(e.g. ethics)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, which could involve our online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en-US"/>
              </w:rPr>
              <w:t>BTh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, ministerial training, and continuing ministerial development for the Church in Wales. You would be expected and supported to be </w:t>
            </w:r>
            <w:proofErr w:type="gramStart"/>
            <w:r w:rsidR="00AD6F99">
              <w:rPr>
                <w:rFonts w:ascii="Segoe UI" w:hAnsi="Segoe UI" w:cs="Segoe UI"/>
                <w:sz w:val="24"/>
                <w:szCs w:val="24"/>
                <w:lang w:val="en-US"/>
              </w:rPr>
              <w:t>research-active</w:t>
            </w:r>
            <w:proofErr w:type="gramEnd"/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. </w:t>
            </w:r>
            <w:r w:rsidRPr="00DA5980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You would also </w:t>
            </w:r>
            <w:r w:rsidR="00904F77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make a significant contribution </w:t>
            </w:r>
            <w:r w:rsidRPr="00DA5980">
              <w:rPr>
                <w:rFonts w:ascii="Segoe UI" w:hAnsi="Segoe UI" w:cs="Segoe UI"/>
                <w:sz w:val="24"/>
                <w:szCs w:val="24"/>
                <w:lang w:val="en-US"/>
              </w:rPr>
              <w:t>to one further area of the institute’s life, depending on your calling and talents.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</w:p>
          <w:p w14:paraId="7667BC48" w14:textId="5555AF23" w:rsidR="00720900" w:rsidRPr="00507ECB" w:rsidRDefault="00A361D0" w:rsidP="00EF4095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St Padarn’s is the Church in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Wales’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386C0D">
              <w:rPr>
                <w:rFonts w:ascii="Segoe UI" w:hAnsi="Segoe UI" w:cs="Segoe UI"/>
                <w:sz w:val="24"/>
                <w:szCs w:val="24"/>
              </w:rPr>
              <w:t xml:space="preserve">resource institution for theological education, training, ministerial </w:t>
            </w:r>
            <w:proofErr w:type="gramStart"/>
            <w:r w:rsidRPr="00386C0D">
              <w:rPr>
                <w:rFonts w:ascii="Segoe UI" w:hAnsi="Segoe UI" w:cs="Segoe UI"/>
                <w:sz w:val="24"/>
                <w:szCs w:val="24"/>
              </w:rPr>
              <w:t>development</w:t>
            </w:r>
            <w:proofErr w:type="gramEnd"/>
            <w:r w:rsidRPr="00386C0D">
              <w:rPr>
                <w:rFonts w:ascii="Segoe UI" w:hAnsi="Segoe UI" w:cs="Segoe UI"/>
                <w:sz w:val="24"/>
                <w:szCs w:val="24"/>
              </w:rPr>
              <w:t xml:space="preserve"> and research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70102D">
              <w:rPr>
                <w:rFonts w:ascii="Segoe UI" w:hAnsi="Segoe UI" w:cs="Segoe UI"/>
                <w:sz w:val="24"/>
                <w:szCs w:val="24"/>
              </w:rPr>
              <w:t>Th</w:t>
            </w:r>
            <w:r>
              <w:rPr>
                <w:rFonts w:ascii="Segoe UI" w:hAnsi="Segoe UI" w:cs="Segoe UI"/>
                <w:sz w:val="24"/>
                <w:szCs w:val="24"/>
              </w:rPr>
              <w:t>is</w:t>
            </w:r>
            <w:r w:rsidRPr="0070102D">
              <w:rPr>
                <w:rFonts w:ascii="Segoe UI" w:hAnsi="Segoe UI" w:cs="Segoe UI"/>
                <w:sz w:val="24"/>
                <w:szCs w:val="24"/>
              </w:rPr>
              <w:t xml:space="preserve"> post </w:t>
            </w:r>
            <w:r>
              <w:rPr>
                <w:rFonts w:ascii="Segoe UI" w:hAnsi="Segoe UI" w:cs="Segoe UI"/>
                <w:sz w:val="24"/>
                <w:szCs w:val="24"/>
              </w:rPr>
              <w:t>is</w:t>
            </w:r>
            <w:r w:rsidRPr="0070102D">
              <w:rPr>
                <w:rFonts w:ascii="Segoe UI" w:hAnsi="Segoe UI" w:cs="Segoe UI"/>
                <w:sz w:val="24"/>
                <w:szCs w:val="24"/>
              </w:rPr>
              <w:t xml:space="preserve"> located </w:t>
            </w:r>
            <w:r>
              <w:rPr>
                <w:rFonts w:ascii="Segoe UI" w:hAnsi="Segoe UI" w:cs="Segoe UI"/>
                <w:sz w:val="24"/>
                <w:szCs w:val="24"/>
              </w:rPr>
              <w:t>at</w:t>
            </w:r>
            <w:r w:rsidRPr="0070102D">
              <w:rPr>
                <w:rFonts w:ascii="Segoe UI" w:hAnsi="Segoe UI" w:cs="Segoe UI"/>
                <w:sz w:val="24"/>
                <w:szCs w:val="24"/>
              </w:rPr>
              <w:t xml:space="preserve"> the St Padarn’s Cardiff site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, which is our main residential base. You would be joining a </w:t>
            </w:r>
            <w:r w:rsidRPr="0070102D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group of twelve tutorial staff, with expertise across the theological and ministerial disciplines, led by 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Canon </w:t>
            </w:r>
            <w:r w:rsidRPr="0070102D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Professor Jeremy Duff. 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>Our strapline – formation in community for mission – expresses the heart of what St Padarn’s is</w:t>
            </w:r>
          </w:p>
        </w:tc>
      </w:tr>
    </w:tbl>
    <w:p w14:paraId="49A693DD" w14:textId="0E244A8C" w:rsidR="001E2808" w:rsidRDefault="001E2808" w:rsidP="00053751">
      <w:pPr>
        <w:spacing w:after="0" w:line="240" w:lineRule="auto"/>
        <w:rPr>
          <w:rFonts w:ascii="Segoe UI" w:hAnsi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507ECB" w14:paraId="22B66E6D" w14:textId="77777777" w:rsidTr="0062481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68367BE" w14:textId="19BAB2AA" w:rsidR="00053751" w:rsidRPr="004A07AC" w:rsidRDefault="001E2808" w:rsidP="00053751">
            <w:pPr>
              <w:spacing w:after="0" w:line="240" w:lineRule="auto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sz w:val="24"/>
              </w:rPr>
              <w:br w:type="page"/>
            </w:r>
            <w:r w:rsidR="00053751" w:rsidRPr="004A07AC">
              <w:rPr>
                <w:rFonts w:ascii="Segoe UI" w:hAnsi="Segoe UI"/>
                <w:b/>
                <w:sz w:val="24"/>
              </w:rPr>
              <w:t>Reporting Structure</w:t>
            </w:r>
          </w:p>
          <w:p w14:paraId="4A2FB16D" w14:textId="77777777" w:rsidR="00053751" w:rsidRPr="004A07AC" w:rsidRDefault="00053751" w:rsidP="00053751">
            <w:pPr>
              <w:spacing w:after="0" w:line="240" w:lineRule="auto"/>
              <w:rPr>
                <w:rFonts w:ascii="Segoe UI" w:hAnsi="Segoe UI"/>
                <w:sz w:val="24"/>
              </w:rPr>
            </w:pPr>
          </w:p>
        </w:tc>
      </w:tr>
      <w:tr w:rsidR="00641B5E" w:rsidRPr="00507ECB" w14:paraId="0BA76203" w14:textId="77777777" w:rsidTr="00641B5E">
        <w:tc>
          <w:tcPr>
            <w:tcW w:w="9016" w:type="dxa"/>
            <w:gridSpan w:val="2"/>
            <w:shd w:val="clear" w:color="auto" w:fill="auto"/>
          </w:tcPr>
          <w:p w14:paraId="0769A341" w14:textId="77777777" w:rsidR="00641B5E" w:rsidRDefault="00641B5E" w:rsidP="00046033">
            <w:pPr>
              <w:tabs>
                <w:tab w:val="left" w:pos="791"/>
                <w:tab w:val="center" w:pos="4400"/>
              </w:tabs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53F3544" w14:textId="7D1B61F2" w:rsidR="00046033" w:rsidRDefault="00C71AA2" w:rsidP="00046033">
            <w:pPr>
              <w:tabs>
                <w:tab w:val="left" w:pos="791"/>
                <w:tab w:val="center" w:pos="4400"/>
              </w:tabs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noProof/>
                <w:sz w:val="24"/>
                <w:szCs w:val="24"/>
              </w:rPr>
              <w:drawing>
                <wp:inline distT="0" distB="0" distL="0" distR="0" wp14:anchorId="1E89876A" wp14:editId="751276DD">
                  <wp:extent cx="5305167" cy="2416775"/>
                  <wp:effectExtent l="0" t="0" r="0" b="22225"/>
                  <wp:docPr id="478240186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14:paraId="1786062B" w14:textId="4E8FFB40" w:rsidR="00046033" w:rsidRPr="00507ECB" w:rsidRDefault="00046033" w:rsidP="00046033">
            <w:pPr>
              <w:tabs>
                <w:tab w:val="left" w:pos="791"/>
                <w:tab w:val="center" w:pos="4400"/>
              </w:tabs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053751" w:rsidRPr="004971D6" w14:paraId="71F24181" w14:textId="77777777" w:rsidTr="004B5C71">
        <w:tc>
          <w:tcPr>
            <w:tcW w:w="2689" w:type="dxa"/>
            <w:tcBorders>
              <w:bottom w:val="nil"/>
            </w:tcBorders>
          </w:tcPr>
          <w:p w14:paraId="3489162E" w14:textId="060E6712" w:rsidR="00053751" w:rsidRPr="004971D6" w:rsidRDefault="004B5C71" w:rsidP="004B5C71">
            <w:pPr>
              <w:spacing w:before="120" w:after="100" w:afterAutospacing="1" w:line="240" w:lineRule="auto"/>
              <w:rPr>
                <w:rFonts w:ascii="Segoe UI" w:hAnsi="Segoe UI"/>
                <w:sz w:val="24"/>
              </w:rPr>
            </w:pPr>
            <w:r w:rsidRPr="004971D6">
              <w:rPr>
                <w:rFonts w:ascii="Segoe UI" w:hAnsi="Segoe UI"/>
                <w:sz w:val="24"/>
              </w:rPr>
              <w:t>Reports to</w:t>
            </w:r>
          </w:p>
        </w:tc>
        <w:tc>
          <w:tcPr>
            <w:tcW w:w="6327" w:type="dxa"/>
            <w:tcBorders>
              <w:bottom w:val="nil"/>
            </w:tcBorders>
          </w:tcPr>
          <w:p w14:paraId="343BB742" w14:textId="2324BAD0" w:rsidR="00053751" w:rsidRPr="004971D6" w:rsidRDefault="003C2DE5" w:rsidP="004B5C71">
            <w:pPr>
              <w:spacing w:before="120" w:after="100" w:afterAutospacing="1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602676">
              <w:rPr>
                <w:rFonts w:ascii="Segoe UI" w:hAnsi="Segoe UI" w:cs="Segoe UI"/>
                <w:sz w:val="24"/>
                <w:szCs w:val="24"/>
              </w:rPr>
              <w:t xml:space="preserve">Dean for Discipleship, who is the lead for Postgraduate Studies within St Padarn’s. </w:t>
            </w:r>
          </w:p>
        </w:tc>
      </w:tr>
      <w:tr w:rsidR="004B5C71" w:rsidRPr="004971D6" w14:paraId="1245F55B" w14:textId="77777777" w:rsidTr="004A07AC">
        <w:trPr>
          <w:trHeight w:val="604"/>
        </w:trPr>
        <w:tc>
          <w:tcPr>
            <w:tcW w:w="2689" w:type="dxa"/>
            <w:tcBorders>
              <w:top w:val="nil"/>
              <w:bottom w:val="nil"/>
            </w:tcBorders>
          </w:tcPr>
          <w:p w14:paraId="29DCA205" w14:textId="7194DB0D" w:rsidR="004B5C71" w:rsidRPr="004971D6" w:rsidRDefault="004B5C71" w:rsidP="004B5C71">
            <w:pPr>
              <w:spacing w:before="120" w:after="100" w:afterAutospacing="1" w:line="240" w:lineRule="auto"/>
              <w:rPr>
                <w:rFonts w:ascii="Segoe UI" w:hAnsi="Segoe UI"/>
                <w:sz w:val="24"/>
              </w:rPr>
            </w:pPr>
            <w:r w:rsidRPr="004971D6">
              <w:rPr>
                <w:rFonts w:ascii="Segoe UI" w:hAnsi="Segoe UI"/>
                <w:sz w:val="24"/>
              </w:rPr>
              <w:t>Responsible for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10406A98" w14:textId="6D5DC27C" w:rsidR="003074C2" w:rsidRPr="004971D6" w:rsidRDefault="003C2DE5" w:rsidP="00641B5E">
            <w:pPr>
              <w:spacing w:before="120" w:after="100" w:afterAutospacing="1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Associate Tutors (up to 5 a year </w:t>
            </w:r>
            <w:r w:rsidR="003074C2">
              <w:rPr>
                <w:rFonts w:ascii="Segoe UI" w:hAnsi="Segoe UI" w:cs="Segoe UI"/>
                <w:sz w:val="24"/>
                <w:szCs w:val="24"/>
              </w:rPr>
              <w:t>providing expertise in a subject specialism or area of chaplaincy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>)</w:t>
            </w:r>
            <w:r w:rsidR="003074C2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  <w:tr w:rsidR="006F2F3E" w:rsidRPr="004971D6" w14:paraId="06B7905D" w14:textId="77777777" w:rsidTr="004B5C71">
        <w:tc>
          <w:tcPr>
            <w:tcW w:w="2689" w:type="dxa"/>
            <w:tcBorders>
              <w:top w:val="nil"/>
            </w:tcBorders>
          </w:tcPr>
          <w:p w14:paraId="5FFDCA4D" w14:textId="7CFC4887" w:rsidR="006F2F3E" w:rsidRPr="004971D6" w:rsidRDefault="006F2F3E" w:rsidP="004B5C71">
            <w:pPr>
              <w:spacing w:before="120" w:after="100" w:afterAutospacing="1" w:line="240" w:lineRule="auto"/>
              <w:rPr>
                <w:rFonts w:ascii="Segoe UI" w:hAnsi="Segoe UI"/>
                <w:sz w:val="24"/>
              </w:rPr>
            </w:pPr>
            <w:r w:rsidRPr="004971D6">
              <w:rPr>
                <w:rFonts w:ascii="Segoe UI" w:hAnsi="Segoe UI"/>
                <w:sz w:val="24"/>
              </w:rPr>
              <w:t>Primary Contacts</w:t>
            </w:r>
          </w:p>
        </w:tc>
        <w:tc>
          <w:tcPr>
            <w:tcW w:w="6327" w:type="dxa"/>
            <w:tcBorders>
              <w:top w:val="nil"/>
            </w:tcBorders>
          </w:tcPr>
          <w:p w14:paraId="2646D71F" w14:textId="3BAD2D8A" w:rsidR="006F2F3E" w:rsidRPr="004971D6" w:rsidRDefault="003C2DE5" w:rsidP="001A3DA5">
            <w:pPr>
              <w:spacing w:before="120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St Padarn’s Institute staff</w:t>
            </w:r>
            <w:r w:rsidR="00641B5E" w:rsidRPr="004971D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FE7AD3">
              <w:rPr>
                <w:rFonts w:ascii="Segoe UI" w:hAnsi="Segoe UI" w:cs="Segoe UI"/>
                <w:sz w:val="24"/>
                <w:szCs w:val="24"/>
              </w:rPr>
              <w:t>Durham U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>niversit</w:t>
            </w:r>
            <w:r w:rsidR="00FE7AD3">
              <w:rPr>
                <w:rFonts w:ascii="Segoe UI" w:hAnsi="Segoe UI" w:cs="Segoe UI"/>
                <w:sz w:val="24"/>
                <w:szCs w:val="24"/>
              </w:rPr>
              <w:t>y staff</w:t>
            </w:r>
            <w:r w:rsidR="00641B5E" w:rsidRPr="004971D6">
              <w:rPr>
                <w:rFonts w:ascii="Segoe UI" w:hAnsi="Segoe UI" w:cs="Segoe UI"/>
                <w:sz w:val="24"/>
                <w:szCs w:val="24"/>
              </w:rPr>
              <w:t>,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E7AD3">
              <w:rPr>
                <w:rFonts w:ascii="Segoe UI" w:hAnsi="Segoe UI" w:cs="Segoe UI"/>
                <w:sz w:val="24"/>
                <w:szCs w:val="24"/>
              </w:rPr>
              <w:t>C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haplaincy </w:t>
            </w:r>
            <w:r w:rsidR="00AC08BE" w:rsidRPr="004971D6">
              <w:rPr>
                <w:rFonts w:ascii="Segoe UI" w:hAnsi="Segoe UI" w:cs="Segoe UI"/>
                <w:sz w:val="24"/>
                <w:szCs w:val="24"/>
              </w:rPr>
              <w:t>p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>artners (such as the Royal Army Chaplain</w:t>
            </w:r>
            <w:r w:rsidR="00B65A8B">
              <w:rPr>
                <w:rFonts w:ascii="Segoe UI" w:hAnsi="Segoe UI" w:cs="Segoe UI"/>
                <w:sz w:val="24"/>
                <w:szCs w:val="24"/>
              </w:rPr>
              <w:t>s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Department; Health Trusts</w:t>
            </w:r>
            <w:r w:rsidR="007070BD">
              <w:rPr>
                <w:rFonts w:ascii="Segoe UI" w:hAnsi="Segoe UI" w:cs="Segoe UI"/>
                <w:sz w:val="24"/>
                <w:szCs w:val="24"/>
              </w:rPr>
              <w:t xml:space="preserve">; UK Board of Healthcare Chaplaincy, 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Sports Chaplaincy UK, </w:t>
            </w:r>
            <w:r w:rsidR="007070BD">
              <w:rPr>
                <w:rFonts w:ascii="Segoe UI" w:hAnsi="Segoe UI" w:cs="Segoe UI"/>
                <w:sz w:val="24"/>
                <w:szCs w:val="24"/>
              </w:rPr>
              <w:t xml:space="preserve">the Churches Higher Education </w:t>
            </w:r>
            <w:proofErr w:type="spellStart"/>
            <w:r w:rsidR="007070BD">
              <w:rPr>
                <w:rFonts w:ascii="Segoe UI" w:hAnsi="Segoe UI" w:cs="Segoe UI"/>
                <w:sz w:val="24"/>
                <w:szCs w:val="24"/>
              </w:rPr>
              <w:t>Liason</w:t>
            </w:r>
            <w:proofErr w:type="spellEnd"/>
            <w:r w:rsidR="007070BD">
              <w:rPr>
                <w:rFonts w:ascii="Segoe UI" w:hAnsi="Segoe UI" w:cs="Segoe UI"/>
                <w:sz w:val="24"/>
                <w:szCs w:val="24"/>
              </w:rPr>
              <w:t xml:space="preserve"> Group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>)</w:t>
            </w:r>
            <w:r w:rsidR="00641B5E" w:rsidRPr="004971D6">
              <w:rPr>
                <w:rFonts w:ascii="Segoe UI" w:hAnsi="Segoe UI" w:cs="Segoe UI"/>
                <w:sz w:val="24"/>
                <w:szCs w:val="24"/>
              </w:rPr>
              <w:t>,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C08BE" w:rsidRPr="004971D6">
              <w:rPr>
                <w:rFonts w:ascii="Segoe UI" w:hAnsi="Segoe UI" w:cs="Segoe UI"/>
                <w:sz w:val="24"/>
                <w:szCs w:val="24"/>
              </w:rPr>
              <w:t>d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ioceses across the UK and other church partners. </w:t>
            </w:r>
          </w:p>
        </w:tc>
      </w:tr>
    </w:tbl>
    <w:p w14:paraId="46282C72" w14:textId="14620ECE" w:rsidR="00C3219E" w:rsidRDefault="00C3219E" w:rsidP="00053751">
      <w:pPr>
        <w:spacing w:after="0" w:line="240" w:lineRule="auto"/>
        <w:rPr>
          <w:rFonts w:ascii="Segoe UI" w:hAnsi="Segoe UI"/>
          <w:sz w:val="24"/>
        </w:rPr>
      </w:pPr>
    </w:p>
    <w:p w14:paraId="10DEADDC" w14:textId="77777777" w:rsidR="00C3219E" w:rsidRDefault="00C3219E">
      <w:pPr>
        <w:spacing w:after="0" w:line="240" w:lineRule="auto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4971D6" w14:paraId="140212C9" w14:textId="77777777" w:rsidTr="00624815">
        <w:tc>
          <w:tcPr>
            <w:tcW w:w="9016" w:type="dxa"/>
            <w:shd w:val="clear" w:color="auto" w:fill="D9D9D9" w:themeFill="background1" w:themeFillShade="D9"/>
          </w:tcPr>
          <w:p w14:paraId="11CC7171" w14:textId="77777777" w:rsidR="00053751" w:rsidRPr="004971D6" w:rsidRDefault="00053751" w:rsidP="00053751">
            <w:pPr>
              <w:spacing w:after="0" w:line="240" w:lineRule="auto"/>
              <w:rPr>
                <w:rFonts w:ascii="Segoe UI" w:hAnsi="Segoe UI"/>
                <w:b/>
                <w:sz w:val="24"/>
              </w:rPr>
            </w:pPr>
            <w:r w:rsidRPr="004971D6">
              <w:rPr>
                <w:rFonts w:ascii="Segoe UI" w:hAnsi="Segoe UI"/>
                <w:b/>
                <w:sz w:val="24"/>
              </w:rPr>
              <w:lastRenderedPageBreak/>
              <w:t xml:space="preserve">Main Duties and Responsibilities </w:t>
            </w:r>
          </w:p>
          <w:p w14:paraId="6B28B704" w14:textId="77777777" w:rsidR="00053751" w:rsidRPr="004971D6" w:rsidRDefault="00053751" w:rsidP="00053751">
            <w:pPr>
              <w:spacing w:after="0" w:line="240" w:lineRule="auto"/>
              <w:rPr>
                <w:rFonts w:ascii="Segoe UI" w:hAnsi="Segoe UI"/>
                <w:sz w:val="24"/>
              </w:rPr>
            </w:pPr>
          </w:p>
        </w:tc>
      </w:tr>
      <w:tr w:rsidR="00053751" w:rsidRPr="004971D6" w14:paraId="20B43339" w14:textId="77777777" w:rsidTr="00624815">
        <w:tc>
          <w:tcPr>
            <w:tcW w:w="9016" w:type="dxa"/>
          </w:tcPr>
          <w:p w14:paraId="1714C10D" w14:textId="3143F4C5" w:rsidR="003C2DE5" w:rsidRPr="004971D6" w:rsidRDefault="00B30817" w:rsidP="00A04C4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Lines="120" w:after="288" w:line="240" w:lineRule="auto"/>
              <w:ind w:left="454" w:hanging="454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D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>evelop the strategy for Chaplaincy Studies within St Padarn’s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Institute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 in conjunction with the</w:t>
            </w:r>
            <w:r w:rsidR="00923E55">
              <w:rPr>
                <w:rFonts w:ascii="Segoe UI" w:hAnsi="Segoe UI" w:cs="Segoe UI"/>
                <w:sz w:val="24"/>
                <w:szCs w:val="24"/>
              </w:rPr>
              <w:t xml:space="preserve"> Dean for Discipleship and the 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Principal. </w:t>
            </w:r>
          </w:p>
          <w:p w14:paraId="10BCB6E2" w14:textId="2BD3AFE3" w:rsidR="00B30817" w:rsidRPr="004971D6" w:rsidRDefault="00B30817" w:rsidP="00B30817">
            <w:pPr>
              <w:pStyle w:val="ListParagraph"/>
              <w:autoSpaceDE w:val="0"/>
              <w:autoSpaceDN w:val="0"/>
              <w:adjustRightInd w:val="0"/>
              <w:spacing w:afterLines="120" w:after="288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AAB41D5" w14:textId="00C17ED9" w:rsidR="000A52AE" w:rsidRPr="00A62172" w:rsidRDefault="000A52AE" w:rsidP="00A04C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4" w:hanging="454"/>
              <w:contextualSpacing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A62172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be the programme leader for the </w:t>
            </w:r>
            <w:r w:rsidRPr="00A62172">
              <w:rPr>
                <w:rFonts w:ascii="Segoe UI" w:hAnsi="Segoe UI" w:cs="Segoe UI"/>
                <w:sz w:val="24"/>
                <w:szCs w:val="24"/>
              </w:rPr>
              <w:t xml:space="preserve">MA in </w:t>
            </w:r>
            <w:r w:rsidR="00037EC3">
              <w:rPr>
                <w:rFonts w:ascii="Segoe UI" w:hAnsi="Segoe UI" w:cs="Segoe UI"/>
                <w:sz w:val="24"/>
                <w:szCs w:val="24"/>
              </w:rPr>
              <w:t>Chaplaincy Studies</w:t>
            </w:r>
            <w:r w:rsidRPr="00A62172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07094274" w14:textId="77777777" w:rsidR="000A52AE" w:rsidRPr="00A62172" w:rsidRDefault="000A52AE" w:rsidP="00D502A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A62172">
              <w:rPr>
                <w:rFonts w:ascii="Segoe UI" w:hAnsi="Segoe UI" w:cs="Segoe UI"/>
                <w:sz w:val="24"/>
                <w:szCs w:val="24"/>
              </w:rPr>
              <w:t>Developing the curriculum, delivery patterns and pedagogy.</w:t>
            </w:r>
          </w:p>
          <w:p w14:paraId="04DEA135" w14:textId="5C2AF816" w:rsidR="000A52AE" w:rsidRPr="00A62172" w:rsidRDefault="000A52AE" w:rsidP="00D502A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A62172">
              <w:rPr>
                <w:rFonts w:ascii="Segoe UI" w:hAnsi="Segoe UI" w:cs="Segoe UI"/>
                <w:sz w:val="24"/>
                <w:szCs w:val="24"/>
              </w:rPr>
              <w:t xml:space="preserve">Leading the community of learners on the MA, as a supportive Christian learning community within the wider St Padarn’s family, including the function of being personal tutor.  </w:t>
            </w:r>
          </w:p>
          <w:p w14:paraId="039DF0FE" w14:textId="77777777" w:rsidR="00A03C8B" w:rsidRPr="00A62172" w:rsidRDefault="00A03C8B" w:rsidP="00D502A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A62172">
              <w:rPr>
                <w:rFonts w:ascii="Segoe UI" w:hAnsi="Segoe UI" w:cs="Segoe UI"/>
                <w:sz w:val="24"/>
                <w:szCs w:val="24"/>
              </w:rPr>
              <w:t>Coordinating and supporting the module leaders on the MA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, whether associate tutors or </w:t>
            </w:r>
            <w:r w:rsidRPr="00A62172">
              <w:rPr>
                <w:rFonts w:ascii="Segoe UI" w:hAnsi="Segoe UI" w:cs="Segoe UI"/>
                <w:sz w:val="24"/>
                <w:szCs w:val="24"/>
              </w:rPr>
              <w:t>other members of the St Padarn’s staff team.</w:t>
            </w:r>
          </w:p>
          <w:p w14:paraId="55DE3297" w14:textId="77777777" w:rsidR="000A52AE" w:rsidRPr="00A62172" w:rsidRDefault="000A52AE" w:rsidP="00D502A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A62172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Being responsible for the public profile of the programme, and leading recruitment to it, drawing on social media, </w:t>
            </w:r>
            <w:proofErr w:type="gramStart"/>
            <w:r w:rsidRPr="00A62172">
              <w:rPr>
                <w:rFonts w:ascii="Segoe UI" w:hAnsi="Segoe UI" w:cs="Segoe UI"/>
                <w:color w:val="000000"/>
                <w:sz w:val="24"/>
                <w:szCs w:val="24"/>
              </w:rPr>
              <w:t>PR</w:t>
            </w:r>
            <w:proofErr w:type="gramEnd"/>
            <w:r w:rsidRPr="00A62172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and marketing expertise within the institution.  </w:t>
            </w:r>
          </w:p>
          <w:p w14:paraId="4847BE18" w14:textId="7630F5ED" w:rsidR="000A52AE" w:rsidRPr="00C02AD3" w:rsidRDefault="00F117BE" w:rsidP="00D502A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Being attentive to the student voice, developing the programme in response to feedback. </w:t>
            </w:r>
          </w:p>
          <w:p w14:paraId="68D33078" w14:textId="77777777" w:rsidR="00C02AD3" w:rsidRPr="00FC3659" w:rsidRDefault="00C02AD3" w:rsidP="00C02AD3">
            <w:pPr>
              <w:pStyle w:val="ListParagraph"/>
              <w:spacing w:after="0" w:line="240" w:lineRule="auto"/>
              <w:ind w:left="1440"/>
              <w:contextualSpacing w:val="0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14:paraId="0B9D4988" w14:textId="77777777" w:rsidR="003A36A1" w:rsidRPr="0088534C" w:rsidRDefault="003A36A1" w:rsidP="00A04C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4" w:hanging="454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8534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teach</w:t>
            </w:r>
            <w:r w:rsidRPr="0088534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in your specialist area up to </w:t>
            </w:r>
            <w:proofErr w:type="gramStart"/>
            <w:r w:rsidRPr="0088534C">
              <w:rPr>
                <w:rFonts w:ascii="Segoe UI" w:hAnsi="Segoe UI" w:cs="Segoe UI"/>
                <w:color w:val="000000"/>
                <w:sz w:val="24"/>
                <w:szCs w:val="24"/>
              </w:rPr>
              <w:t>Master’s</w:t>
            </w:r>
            <w:proofErr w:type="gramEnd"/>
            <w:r w:rsidRPr="0088534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level:</w:t>
            </w:r>
          </w:p>
          <w:p w14:paraId="2C1AA5B9" w14:textId="09437739" w:rsidR="003A36A1" w:rsidRPr="0088534C" w:rsidRDefault="003A36A1" w:rsidP="00D502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8534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Be the module leader for </w:t>
            </w:r>
            <w:r w:rsidR="00A03C8B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two or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three</w:t>
            </w:r>
            <w:r w:rsidRPr="0088534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modules on the MA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Chaplaincy Studies</w:t>
            </w:r>
            <w:r w:rsidR="00A302DB">
              <w:rPr>
                <w:rFonts w:ascii="Segoe UI" w:hAnsi="Segoe UI" w:cs="Segoe UI"/>
                <w:color w:val="000000"/>
                <w:sz w:val="24"/>
                <w:szCs w:val="24"/>
              </w:rPr>
              <w:t>.</w:t>
            </w:r>
          </w:p>
          <w:p w14:paraId="15547058" w14:textId="51F04E16" w:rsidR="003A36A1" w:rsidRPr="0088534C" w:rsidRDefault="003A36A1" w:rsidP="00D502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8534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Be the module leader for one or two further modules, within </w:t>
            </w:r>
            <w:r w:rsidR="009A3AAA" w:rsidRPr="0088534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="009A3AAA" w:rsidRPr="0088534C">
              <w:rPr>
                <w:rFonts w:ascii="Segoe UI" w:hAnsi="Segoe UI" w:cs="Segoe UI"/>
                <w:color w:val="000000"/>
                <w:sz w:val="24"/>
                <w:szCs w:val="24"/>
              </w:rPr>
              <w:t>BTh</w:t>
            </w:r>
            <w:proofErr w:type="spellEnd"/>
            <w:r w:rsidR="009A3AAA" w:rsidRPr="0088534C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in Discipleship, Mission and Ministry</w:t>
            </w:r>
            <w:r w:rsidR="009A3AAA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or other MA programmes. </w:t>
            </w:r>
          </w:p>
          <w:p w14:paraId="6366940B" w14:textId="77777777" w:rsidR="003A36A1" w:rsidRPr="0088534C" w:rsidRDefault="003A36A1" w:rsidP="00A04C41">
            <w:pPr>
              <w:numPr>
                <w:ilvl w:val="0"/>
                <w:numId w:val="29"/>
              </w:numPr>
              <w:spacing w:after="0" w:line="240" w:lineRule="auto"/>
              <w:ind w:left="811" w:hanging="357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8534C">
              <w:rPr>
                <w:rFonts w:ascii="Segoe UI" w:hAnsi="Segoe UI" w:cs="Segoe UI"/>
                <w:sz w:val="24"/>
                <w:szCs w:val="24"/>
              </w:rPr>
              <w:t xml:space="preserve">Contribute as appropriate within other St Padarn’s programmes, such as clergy CMD. </w:t>
            </w:r>
          </w:p>
          <w:p w14:paraId="714A4D0C" w14:textId="77777777" w:rsidR="003A36A1" w:rsidRPr="0088534C" w:rsidRDefault="003A36A1" w:rsidP="00D502A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8534C">
              <w:rPr>
                <w:rFonts w:ascii="Segoe UI" w:hAnsi="Segoe UI" w:cs="Segoe UI"/>
                <w:sz w:val="24"/>
                <w:szCs w:val="24"/>
              </w:rPr>
              <w:t>Mark and moderate student work, sitting on exam boards etc.</w:t>
            </w:r>
          </w:p>
          <w:p w14:paraId="2B49C7EE" w14:textId="6099422B" w:rsidR="00B30817" w:rsidRPr="004971D6" w:rsidRDefault="00B30817" w:rsidP="00B30817">
            <w:pPr>
              <w:pStyle w:val="ListParagraph"/>
              <w:autoSpaceDE w:val="0"/>
              <w:autoSpaceDN w:val="0"/>
              <w:adjustRightInd w:val="0"/>
              <w:spacing w:afterLines="120" w:after="288" w:line="240" w:lineRule="auto"/>
              <w:ind w:left="1080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4DD6318" w14:textId="6FCBFA76" w:rsidR="00164A54" w:rsidRDefault="00164A54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Supervise dissertations and research projects. </w:t>
            </w:r>
          </w:p>
          <w:p w14:paraId="67EE2106" w14:textId="77777777" w:rsidR="00164A54" w:rsidRDefault="00164A54" w:rsidP="00A04C41">
            <w:pPr>
              <w:pStyle w:val="ListParagraph"/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</w:p>
          <w:p w14:paraId="10B0902B" w14:textId="69982E07" w:rsidR="003C2DE5" w:rsidRPr="004971D6" w:rsidRDefault="00E27234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Develop appropriate 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>programme</w:t>
            </w: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 for the provision of (initial) training in Chaplaincy:</w:t>
            </w:r>
          </w:p>
          <w:p w14:paraId="6097764B" w14:textId="3498D57D" w:rsidR="003C2DE5" w:rsidRPr="004971D6" w:rsidRDefault="003C2DE5" w:rsidP="00A04C41">
            <w:pPr>
              <w:pStyle w:val="ListParagraph"/>
              <w:numPr>
                <w:ilvl w:val="0"/>
                <w:numId w:val="28"/>
              </w:numPr>
              <w:spacing w:afterLines="120" w:after="288" w:line="240" w:lineRule="auto"/>
              <w:ind w:left="811" w:hanging="357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Encompass the needs of volunteers and those entering paid work in chaplaincy. </w:t>
            </w:r>
          </w:p>
          <w:p w14:paraId="507C2F1C" w14:textId="72E137E0" w:rsidR="00B30817" w:rsidRPr="004971D6" w:rsidRDefault="003C2DE5" w:rsidP="00A04C41">
            <w:pPr>
              <w:pStyle w:val="ListParagraph"/>
              <w:numPr>
                <w:ilvl w:val="0"/>
                <w:numId w:val="28"/>
              </w:numPr>
              <w:spacing w:afterLines="120" w:after="288" w:line="240" w:lineRule="auto"/>
              <w:ind w:left="811" w:hanging="357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Support the developing breadth of chaplaincy in the UK.</w:t>
            </w:r>
          </w:p>
          <w:p w14:paraId="4CE9ACAD" w14:textId="51FFD610" w:rsidR="00DE347E" w:rsidRPr="004971D6" w:rsidRDefault="003C2DE5" w:rsidP="00A04C41">
            <w:pPr>
              <w:pStyle w:val="ListParagraph"/>
              <w:numPr>
                <w:ilvl w:val="0"/>
                <w:numId w:val="28"/>
              </w:numPr>
              <w:spacing w:afterLines="120" w:after="288" w:line="240" w:lineRule="auto"/>
              <w:ind w:left="811" w:hanging="357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Work closely with, and generat</w:t>
            </w:r>
            <w:r w:rsidR="00B30817" w:rsidRPr="004971D6">
              <w:rPr>
                <w:rFonts w:ascii="Segoe UI" w:hAnsi="Segoe UI" w:cs="Segoe UI"/>
                <w:sz w:val="24"/>
                <w:szCs w:val="24"/>
              </w:rPr>
              <w:t>e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business from, dioceses across the UK</w:t>
            </w:r>
            <w:r w:rsidR="00DE347E" w:rsidRPr="004971D6">
              <w:rPr>
                <w:rFonts w:ascii="Segoe UI" w:hAnsi="Segoe UI" w:cs="Segoe UI"/>
                <w:sz w:val="24"/>
                <w:szCs w:val="24"/>
              </w:rPr>
              <w:t>,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non-Anglican </w:t>
            </w:r>
            <w:proofErr w:type="gramStart"/>
            <w:r w:rsidRPr="004971D6">
              <w:rPr>
                <w:rFonts w:ascii="Segoe UI" w:hAnsi="Segoe UI" w:cs="Segoe UI"/>
                <w:sz w:val="24"/>
                <w:szCs w:val="24"/>
              </w:rPr>
              <w:t>denominations</w:t>
            </w:r>
            <w:proofErr w:type="gramEnd"/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and new church groupings.</w:t>
            </w:r>
          </w:p>
          <w:p w14:paraId="70FE1054" w14:textId="0E1D9882" w:rsidR="003C2DE5" w:rsidRDefault="003C2DE5" w:rsidP="00A04C41">
            <w:pPr>
              <w:pStyle w:val="ListParagraph"/>
              <w:numPr>
                <w:ilvl w:val="0"/>
                <w:numId w:val="28"/>
              </w:numPr>
              <w:spacing w:afterLines="120" w:after="288" w:line="240" w:lineRule="auto"/>
              <w:ind w:left="811" w:hanging="357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Arrang</w:t>
            </w:r>
            <w:r w:rsidR="00DE347E" w:rsidRPr="004971D6">
              <w:rPr>
                <w:rFonts w:ascii="Segoe UI" w:hAnsi="Segoe UI" w:cs="Segoe UI"/>
                <w:sz w:val="24"/>
                <w:szCs w:val="24"/>
              </w:rPr>
              <w:t>e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appropriate validation, </w:t>
            </w:r>
            <w:r w:rsidR="00DE347E" w:rsidRPr="004971D6">
              <w:rPr>
                <w:rFonts w:ascii="Segoe UI" w:hAnsi="Segoe UI" w:cs="Segoe UI"/>
                <w:sz w:val="24"/>
                <w:szCs w:val="24"/>
              </w:rPr>
              <w:t>both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HE and from professional bodies. </w:t>
            </w:r>
          </w:p>
          <w:p w14:paraId="5DC56D03" w14:textId="77777777" w:rsidR="003C2DE5" w:rsidRDefault="003C2DE5" w:rsidP="00A04C41">
            <w:pPr>
              <w:pStyle w:val="ListParagraph"/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</w:p>
          <w:p w14:paraId="33B3F61B" w14:textId="77777777" w:rsidR="000E6453" w:rsidRPr="004971D6" w:rsidRDefault="000E6453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  <w:r w:rsidRPr="004971D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Host and provide appropriate Christian leadership for chaplaincy residentials, including the leading of Christian worship and creating and maintaining a Christian learning community. </w:t>
            </w:r>
          </w:p>
          <w:p w14:paraId="19F536C3" w14:textId="77777777" w:rsidR="000E6453" w:rsidRPr="004971D6" w:rsidRDefault="000E6453" w:rsidP="000E6453">
            <w:pPr>
              <w:pStyle w:val="ListParagraph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</w:p>
          <w:p w14:paraId="6F429F38" w14:textId="77777777" w:rsidR="000E6453" w:rsidRDefault="000E6453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  <w:r w:rsidRPr="004971D6">
              <w:rPr>
                <w:rFonts w:ascii="Segoe UI" w:hAnsi="Segoe UI" w:cs="Segoe UI"/>
                <w:sz w:val="24"/>
                <w:szCs w:val="24"/>
                <w:lang w:eastAsia="x-none"/>
              </w:rPr>
              <w:lastRenderedPageBreak/>
              <w:t xml:space="preserve">Provide Christian pastoral and formational support and guidance for those on chaplaincy programmes as they reflect on and process their experience as chaplains. </w:t>
            </w:r>
          </w:p>
          <w:p w14:paraId="3A56B918" w14:textId="77777777" w:rsidR="000E6453" w:rsidRPr="004971D6" w:rsidRDefault="000E6453" w:rsidP="00A04C41">
            <w:pPr>
              <w:pStyle w:val="ListParagraph"/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</w:p>
          <w:p w14:paraId="456F9BB3" w14:textId="426D62AB" w:rsidR="009A3AAA" w:rsidRDefault="009A3AAA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Recruit and manage </w:t>
            </w:r>
            <w:r w:rsidR="00B0763C">
              <w:rPr>
                <w:rFonts w:ascii="Segoe UI" w:hAnsi="Segoe UI" w:cs="Segoe UI"/>
                <w:sz w:val="24"/>
                <w:szCs w:val="24"/>
              </w:rPr>
              <w:t>associate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tutors appointed to </w:t>
            </w:r>
            <w:r w:rsidR="00B0763C">
              <w:rPr>
                <w:rFonts w:ascii="Segoe UI" w:hAnsi="Segoe UI" w:cs="Segoe UI"/>
                <w:sz w:val="24"/>
                <w:szCs w:val="24"/>
              </w:rPr>
              <w:t xml:space="preserve">contribute to Chaplaincy Studies either </w:t>
            </w:r>
            <w:r w:rsidR="00164A54">
              <w:rPr>
                <w:rFonts w:ascii="Segoe UI" w:hAnsi="Segoe UI" w:cs="Segoe UI"/>
                <w:sz w:val="24"/>
                <w:szCs w:val="24"/>
              </w:rPr>
              <w:t>by</w:t>
            </w:r>
            <w:r w:rsidR="00B0763C">
              <w:rPr>
                <w:rFonts w:ascii="Segoe UI" w:hAnsi="Segoe UI" w:cs="Segoe UI"/>
                <w:sz w:val="24"/>
                <w:szCs w:val="24"/>
              </w:rPr>
              <w:t xml:space="preserve"> leading MA modules or </w:t>
            </w:r>
            <w:r w:rsidR="006144C9">
              <w:rPr>
                <w:rFonts w:ascii="Segoe UI" w:hAnsi="Segoe UI" w:cs="Segoe UI"/>
                <w:sz w:val="24"/>
                <w:szCs w:val="24"/>
              </w:rPr>
              <w:t xml:space="preserve">contributing expertise in a </w:t>
            </w:r>
            <w:r w:rsidR="00164A54">
              <w:rPr>
                <w:rFonts w:ascii="Segoe UI" w:hAnsi="Segoe UI" w:cs="Segoe UI"/>
                <w:sz w:val="24"/>
                <w:szCs w:val="24"/>
              </w:rPr>
              <w:t>particular</w:t>
            </w:r>
            <w:r w:rsidR="006144C9">
              <w:rPr>
                <w:rFonts w:ascii="Segoe UI" w:hAnsi="Segoe UI" w:cs="Segoe UI"/>
                <w:sz w:val="24"/>
                <w:szCs w:val="24"/>
              </w:rPr>
              <w:t xml:space="preserve"> field of chaplaincy</w:t>
            </w:r>
            <w:r w:rsidR="00E142AB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gramStart"/>
            <w:r w:rsidR="00E142AB">
              <w:rPr>
                <w:rFonts w:ascii="Segoe UI" w:hAnsi="Segoe UI" w:cs="Segoe UI"/>
                <w:sz w:val="24"/>
                <w:szCs w:val="24"/>
              </w:rPr>
              <w:t>so as to</w:t>
            </w:r>
            <w:proofErr w:type="gramEnd"/>
            <w:r w:rsidR="00E142AB">
              <w:rPr>
                <w:rFonts w:ascii="Segoe UI" w:hAnsi="Segoe UI" w:cs="Segoe UI"/>
                <w:sz w:val="24"/>
                <w:szCs w:val="24"/>
              </w:rPr>
              <w:t xml:space="preserve"> create a coh</w:t>
            </w:r>
            <w:r w:rsidR="00E5792A">
              <w:rPr>
                <w:rFonts w:ascii="Segoe UI" w:hAnsi="Segoe UI" w:cs="Segoe UI"/>
                <w:sz w:val="24"/>
                <w:szCs w:val="24"/>
              </w:rPr>
              <w:t>esive team.</w:t>
            </w:r>
          </w:p>
          <w:p w14:paraId="3CD3DBD5" w14:textId="77777777" w:rsidR="00FB34A1" w:rsidRPr="00FB34A1" w:rsidRDefault="00FB34A1" w:rsidP="00A04C41">
            <w:pPr>
              <w:pStyle w:val="ListParagraph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</w:p>
          <w:p w14:paraId="2E097B81" w14:textId="19CF700E" w:rsidR="00FB34A1" w:rsidRDefault="006725E8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  <w:r w:rsidRPr="00C94CFB">
              <w:rPr>
                <w:rFonts w:ascii="Segoe UI" w:hAnsi="Segoe UI" w:cs="Segoe UI"/>
                <w:sz w:val="24"/>
                <w:szCs w:val="24"/>
              </w:rPr>
              <w:t>To take responsibility for, or make a significant contribution to, an area of the institutional life of Padarn’s, drawing on your strengths and calling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B4D86EE" w14:textId="77777777" w:rsidR="009A3AAA" w:rsidRPr="009A3AAA" w:rsidRDefault="009A3AAA" w:rsidP="00A04C41">
            <w:pPr>
              <w:pStyle w:val="ListParagraph"/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</w:p>
          <w:p w14:paraId="54C94B86" w14:textId="3E0ADC49" w:rsidR="00DE347E" w:rsidRPr="004971D6" w:rsidRDefault="00DE347E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M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aintain and develop the key partnerships with the MOD, the hospital </w:t>
            </w:r>
            <w:r w:rsidR="008C6D18" w:rsidRPr="004971D6">
              <w:rPr>
                <w:rFonts w:ascii="Segoe UI" w:hAnsi="Segoe UI" w:cs="Segoe UI"/>
                <w:sz w:val="24"/>
                <w:szCs w:val="24"/>
              </w:rPr>
              <w:t xml:space="preserve">and prison 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sector, the </w:t>
            </w:r>
            <w:r w:rsidR="008C6D18" w:rsidRPr="004971D6">
              <w:rPr>
                <w:rFonts w:ascii="Segoe UI" w:hAnsi="Segoe UI" w:cs="Segoe UI"/>
                <w:sz w:val="24"/>
                <w:szCs w:val="24"/>
              </w:rPr>
              <w:t xml:space="preserve">schools, FE and 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>HE sector and Sports Ministry.</w:t>
            </w:r>
          </w:p>
          <w:p w14:paraId="7D4BF3AF" w14:textId="77777777" w:rsidR="00DE347E" w:rsidRPr="004971D6" w:rsidRDefault="00DE347E" w:rsidP="00A04C41">
            <w:pPr>
              <w:pStyle w:val="ListParagraph"/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</w:p>
          <w:p w14:paraId="3040B845" w14:textId="5617E0F6" w:rsidR="003C2DE5" w:rsidRDefault="00DE347E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Develop 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>the profile of St Padarn’s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Institute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 as the UK’s leading provider of Chaplaincy Studies through networking and stakeholder groups, the provision of CPD and publications. </w:t>
            </w:r>
          </w:p>
          <w:p w14:paraId="3DE9EDDB" w14:textId="77777777" w:rsidR="003C2DE5" w:rsidRPr="004971D6" w:rsidRDefault="003C2DE5" w:rsidP="00A04C41">
            <w:pPr>
              <w:pStyle w:val="ListParagraph"/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</w:p>
          <w:p w14:paraId="3404EB10" w14:textId="77777777" w:rsidR="000772F1" w:rsidRPr="004971D6" w:rsidRDefault="000772F1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Develop an alumni network for chaplains who have previously trained with us. </w:t>
            </w:r>
          </w:p>
          <w:p w14:paraId="223E99DC" w14:textId="3E5EC1B5" w:rsidR="00DE347E" w:rsidRPr="004971D6" w:rsidRDefault="00DE347E" w:rsidP="00A04C41">
            <w:pPr>
              <w:pStyle w:val="ListParagraph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</w:p>
          <w:p w14:paraId="2340B69B" w14:textId="0A964CC0" w:rsidR="00DE347E" w:rsidRPr="004971D6" w:rsidRDefault="00DE347E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  <w:r w:rsidRPr="004971D6">
              <w:rPr>
                <w:rFonts w:ascii="Segoe UI" w:hAnsi="Segoe UI" w:cs="Segoe UI"/>
                <w:sz w:val="24"/>
                <w:szCs w:val="24"/>
                <w:lang w:eastAsia="x-none"/>
              </w:rPr>
              <w:t>S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it on the St Padarn’s 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Institute 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Academic Board and </w:t>
            </w:r>
            <w:r w:rsidR="00DE48CD">
              <w:rPr>
                <w:rFonts w:ascii="Segoe UI" w:hAnsi="Segoe UI" w:cs="Segoe UI"/>
                <w:sz w:val="24"/>
                <w:szCs w:val="24"/>
              </w:rPr>
              <w:t>MA Programme Board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>, contribut</w:t>
            </w:r>
            <w:r w:rsidR="00AC08BE" w:rsidRPr="004971D6">
              <w:rPr>
                <w:rFonts w:ascii="Segoe UI" w:hAnsi="Segoe UI" w:cs="Segoe UI"/>
                <w:sz w:val="24"/>
                <w:szCs w:val="24"/>
              </w:rPr>
              <w:t>e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 to the quality and standards agenda and enhanc</w:t>
            </w:r>
            <w:r w:rsidR="00AC08BE" w:rsidRPr="004971D6">
              <w:rPr>
                <w:rFonts w:ascii="Segoe UI" w:hAnsi="Segoe UI" w:cs="Segoe UI"/>
                <w:sz w:val="24"/>
                <w:szCs w:val="24"/>
              </w:rPr>
              <w:t>e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 student experience across St Padarn’s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Institute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4AA12D5" w14:textId="7BA7BE5A" w:rsidR="00DE347E" w:rsidRPr="004971D6" w:rsidRDefault="00DE347E" w:rsidP="00A04C41">
            <w:pPr>
              <w:pStyle w:val="ListParagraph"/>
              <w:ind w:left="454" w:hanging="454"/>
              <w:rPr>
                <w:rFonts w:ascii="Segoe UI" w:hAnsi="Segoe UI" w:cs="Segoe UI"/>
                <w:sz w:val="24"/>
                <w:szCs w:val="24"/>
              </w:rPr>
            </w:pPr>
          </w:p>
          <w:p w14:paraId="6F8198DA" w14:textId="6BB0BD30" w:rsidR="003C2DE5" w:rsidRPr="004971D6" w:rsidRDefault="00DE347E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Work with 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the Director of Operations 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to develop 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the business plan for Chaplaincy Studies and ongoing budgeting and financial planning. </w:t>
            </w:r>
          </w:p>
          <w:p w14:paraId="089A23D8" w14:textId="16145E42" w:rsidR="00DE347E" w:rsidRPr="004971D6" w:rsidRDefault="00DE347E" w:rsidP="00A04C41">
            <w:pPr>
              <w:pStyle w:val="ListParagraph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</w:p>
          <w:p w14:paraId="60B21865" w14:textId="4E21F504" w:rsidR="003C2DE5" w:rsidRPr="004971D6" w:rsidRDefault="00DE347E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S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upport the Registrar </w:t>
            </w:r>
            <w:r w:rsidR="003C2DE5" w:rsidRPr="004971D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in 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>ensuring efficient procedures, handbooks, academic administration, validation processes and admissions in respect of all Chaplaincy programmes.</w:t>
            </w:r>
          </w:p>
          <w:p w14:paraId="24AE0660" w14:textId="14D349E1" w:rsidR="00DE347E" w:rsidRPr="004971D6" w:rsidRDefault="00DE347E" w:rsidP="00A04C41">
            <w:pPr>
              <w:pStyle w:val="ListParagraph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</w:p>
          <w:p w14:paraId="591173A4" w14:textId="5BB0238E" w:rsidR="003C2DE5" w:rsidRPr="004971D6" w:rsidRDefault="00DE347E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  <w:r w:rsidRPr="004971D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Work with </w:t>
            </w:r>
            <w:r w:rsidR="003C2DE5" w:rsidRPr="004971D6">
              <w:rPr>
                <w:rFonts w:ascii="Segoe UI" w:hAnsi="Segoe UI" w:cs="Segoe UI"/>
                <w:sz w:val="24"/>
                <w:szCs w:val="24"/>
                <w:lang w:eastAsia="x-none"/>
              </w:rPr>
              <w:t>the Publicity team</w:t>
            </w:r>
            <w:r w:rsidRPr="004971D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 to develop </w:t>
            </w:r>
            <w:r w:rsidR="003C2DE5" w:rsidRPr="004971D6">
              <w:rPr>
                <w:rFonts w:ascii="Segoe UI" w:hAnsi="Segoe UI" w:cs="Segoe UI"/>
                <w:sz w:val="24"/>
                <w:szCs w:val="24"/>
                <w:lang w:eastAsia="x-none"/>
              </w:rPr>
              <w:t xml:space="preserve">effective marketing and publicity about Chaplaincy Studies. </w:t>
            </w:r>
          </w:p>
          <w:p w14:paraId="63E6A7AA" w14:textId="265F2891" w:rsidR="00DE347E" w:rsidRPr="004971D6" w:rsidRDefault="00DE347E" w:rsidP="00A04C41">
            <w:pPr>
              <w:pStyle w:val="ListParagraph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</w:p>
          <w:p w14:paraId="5B0556C4" w14:textId="6E1C14E0" w:rsidR="003C2DE5" w:rsidRPr="004971D6" w:rsidRDefault="00DE347E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 w:cs="Segoe UI"/>
                <w:sz w:val="24"/>
                <w:szCs w:val="24"/>
                <w:lang w:eastAsia="x-none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K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>eep up to date with developments in chaplaincy in the UK</w:t>
            </w:r>
            <w:r w:rsidR="00D74C3D">
              <w:rPr>
                <w:rFonts w:ascii="Segoe UI" w:hAnsi="Segoe UI" w:cs="Segoe UI"/>
                <w:sz w:val="24"/>
                <w:szCs w:val="24"/>
              </w:rPr>
              <w:t>,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 teaching, </w:t>
            </w:r>
            <w:r w:rsidR="00D74C3D" w:rsidRPr="004971D6">
              <w:rPr>
                <w:rFonts w:ascii="Segoe UI" w:hAnsi="Segoe UI" w:cs="Segoe UI"/>
                <w:sz w:val="24"/>
                <w:szCs w:val="24"/>
              </w:rPr>
              <w:t>assessment</w:t>
            </w:r>
            <w:r w:rsidR="00D74C3D">
              <w:rPr>
                <w:rFonts w:ascii="Segoe UI" w:hAnsi="Segoe UI" w:cs="Segoe UI"/>
                <w:sz w:val="24"/>
                <w:szCs w:val="24"/>
              </w:rPr>
              <w:t>,</w:t>
            </w:r>
            <w:r w:rsidR="00D74C3D" w:rsidRPr="004971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research, and the use of ICT. </w:t>
            </w:r>
          </w:p>
          <w:p w14:paraId="63C4C4EF" w14:textId="4847E806" w:rsidR="00DE347E" w:rsidRPr="00D961D7" w:rsidRDefault="00D961D7" w:rsidP="00D961D7">
            <w:pPr>
              <w:pStyle w:val="ListParagraph"/>
              <w:tabs>
                <w:tab w:val="left" w:pos="2102"/>
              </w:tabs>
              <w:ind w:left="454" w:hanging="454"/>
              <w:rPr>
                <w:rFonts w:ascii="Segoe UI" w:hAnsi="Segoe UI" w:cs="Segoe UI"/>
                <w:sz w:val="20"/>
                <w:szCs w:val="20"/>
                <w:lang w:eastAsia="x-none"/>
              </w:rPr>
            </w:pPr>
            <w:r>
              <w:rPr>
                <w:rFonts w:ascii="Segoe UI" w:hAnsi="Segoe UI" w:cs="Segoe UI"/>
                <w:sz w:val="24"/>
                <w:szCs w:val="24"/>
                <w:lang w:eastAsia="x-none"/>
              </w:rPr>
              <w:tab/>
            </w:r>
            <w:r>
              <w:rPr>
                <w:rFonts w:ascii="Segoe UI" w:hAnsi="Segoe UI" w:cs="Segoe UI"/>
                <w:sz w:val="24"/>
                <w:szCs w:val="24"/>
                <w:lang w:eastAsia="x-none"/>
              </w:rPr>
              <w:tab/>
            </w:r>
          </w:p>
          <w:p w14:paraId="3AA1091A" w14:textId="56F7FF45" w:rsidR="003C2DE5" w:rsidRPr="004971D6" w:rsidRDefault="00DE347E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/>
                <w:sz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C</w:t>
            </w:r>
            <w:r w:rsidR="003C2DE5" w:rsidRPr="004971D6">
              <w:rPr>
                <w:rFonts w:ascii="Segoe UI" w:hAnsi="Segoe UI" w:cs="Segoe UI"/>
                <w:sz w:val="24"/>
                <w:szCs w:val="24"/>
              </w:rPr>
              <w:t xml:space="preserve">ontribute to the wider life of the Church by research, writing or speaking. </w:t>
            </w:r>
          </w:p>
          <w:p w14:paraId="0670E90A" w14:textId="77777777" w:rsidR="00DE347E" w:rsidRPr="00D961D7" w:rsidRDefault="00DE347E" w:rsidP="00A04C41">
            <w:pPr>
              <w:pStyle w:val="ListParagraph"/>
              <w:ind w:left="454" w:hanging="454"/>
              <w:rPr>
                <w:rFonts w:ascii="Segoe UI" w:hAnsi="Segoe UI"/>
                <w:sz w:val="20"/>
                <w:szCs w:val="20"/>
              </w:rPr>
            </w:pPr>
          </w:p>
          <w:p w14:paraId="6AFCC821" w14:textId="77777777" w:rsidR="00DE347E" w:rsidRPr="004971D6" w:rsidRDefault="00087F6C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/>
                <w:sz w:val="24"/>
              </w:rPr>
            </w:pPr>
            <w:r w:rsidRPr="004971D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Maintain accurate</w:t>
            </w:r>
            <w:r w:rsidR="004871B7" w:rsidRPr="004971D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 xml:space="preserve"> and </w:t>
            </w:r>
            <w:r w:rsidRPr="004971D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complete</w:t>
            </w:r>
            <w:r w:rsidR="00CA54B2" w:rsidRPr="004971D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4971D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records</w:t>
            </w:r>
            <w:r w:rsidR="00753A77" w:rsidRPr="004971D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AB63DB" w:rsidRPr="004971D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 xml:space="preserve">which are suitably </w:t>
            </w:r>
            <w:r w:rsidRPr="004971D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stored</w:t>
            </w:r>
            <w:r w:rsidR="00AB63DB" w:rsidRPr="004971D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/</w:t>
            </w:r>
            <w:r w:rsidR="00197EE2" w:rsidRPr="004971D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GB"/>
              </w:rPr>
              <w:t>shared.</w:t>
            </w:r>
          </w:p>
          <w:p w14:paraId="7E96880E" w14:textId="77777777" w:rsidR="00DE347E" w:rsidRPr="00D961D7" w:rsidRDefault="00DE347E" w:rsidP="00A04C41">
            <w:pPr>
              <w:pStyle w:val="ListParagraph"/>
              <w:ind w:left="454" w:hanging="454"/>
              <w:rPr>
                <w:rFonts w:ascii="Segoe UI" w:hAnsi="Segoe UI" w:cs="Segoe UI"/>
                <w:sz w:val="20"/>
                <w:szCs w:val="20"/>
              </w:rPr>
            </w:pPr>
          </w:p>
          <w:p w14:paraId="099E807F" w14:textId="36D996F2" w:rsidR="00053751" w:rsidRPr="004971D6" w:rsidRDefault="00053751" w:rsidP="00A04C41">
            <w:pPr>
              <w:pStyle w:val="ListParagraph"/>
              <w:numPr>
                <w:ilvl w:val="0"/>
                <w:numId w:val="22"/>
              </w:numPr>
              <w:spacing w:afterLines="120" w:after="288" w:line="240" w:lineRule="auto"/>
              <w:ind w:left="454" w:hanging="454"/>
              <w:rPr>
                <w:rFonts w:ascii="Segoe UI" w:hAnsi="Segoe UI"/>
                <w:sz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Undertake any other duties as required commensurate with the role</w:t>
            </w:r>
            <w:r w:rsidR="005670D8" w:rsidRPr="004971D6">
              <w:rPr>
                <w:rFonts w:ascii="Segoe UI" w:hAnsi="Segoe UI" w:cs="Segoe UI"/>
                <w:sz w:val="24"/>
                <w:szCs w:val="24"/>
              </w:rPr>
              <w:t>/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grade. </w:t>
            </w:r>
          </w:p>
        </w:tc>
      </w:tr>
    </w:tbl>
    <w:p w14:paraId="3C1DD631" w14:textId="77777777" w:rsidR="00053751" w:rsidRPr="004971D6" w:rsidRDefault="00053751" w:rsidP="00053751">
      <w:pPr>
        <w:spacing w:after="0" w:line="240" w:lineRule="auto"/>
        <w:rPr>
          <w:rFonts w:ascii="Segoe UI" w:hAnsi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4971D6" w14:paraId="6B36EB8B" w14:textId="77777777" w:rsidTr="00F31466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AEF063" w14:textId="77777777" w:rsidR="00053751" w:rsidRPr="004971D6" w:rsidRDefault="00053751" w:rsidP="00053751">
            <w:pPr>
              <w:spacing w:after="0" w:line="240" w:lineRule="auto"/>
              <w:rPr>
                <w:rFonts w:ascii="Segoe UI" w:hAnsi="Segoe UI"/>
                <w:b/>
                <w:sz w:val="24"/>
              </w:rPr>
            </w:pPr>
            <w:r w:rsidRPr="004971D6">
              <w:rPr>
                <w:rFonts w:ascii="Segoe UI" w:hAnsi="Segoe UI"/>
                <w:b/>
                <w:sz w:val="24"/>
              </w:rPr>
              <w:t>Knowledge, Skills, Qualifications and Experience</w:t>
            </w:r>
          </w:p>
          <w:p w14:paraId="5548F6F5" w14:textId="77777777" w:rsidR="00053751" w:rsidRPr="004971D6" w:rsidRDefault="00053751" w:rsidP="00053751">
            <w:pPr>
              <w:spacing w:after="0" w:line="240" w:lineRule="auto"/>
              <w:rPr>
                <w:rFonts w:ascii="Segoe UI" w:hAnsi="Segoe UI"/>
                <w:sz w:val="24"/>
              </w:rPr>
            </w:pPr>
          </w:p>
        </w:tc>
      </w:tr>
      <w:tr w:rsidR="00053751" w:rsidRPr="004971D6" w14:paraId="7589147B" w14:textId="77777777" w:rsidTr="00F31466">
        <w:tc>
          <w:tcPr>
            <w:tcW w:w="9016" w:type="dxa"/>
            <w:tcBorders>
              <w:bottom w:val="nil"/>
            </w:tcBorders>
          </w:tcPr>
          <w:p w14:paraId="2F8640EE" w14:textId="54ACEAE3" w:rsidR="00053751" w:rsidRPr="004971D6" w:rsidRDefault="00F31466" w:rsidP="00F3146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b/>
                <w:bCs/>
                <w:sz w:val="24"/>
                <w:szCs w:val="24"/>
              </w:rPr>
              <w:t>Essential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08BBEDDF" w14:textId="77777777" w:rsidR="00A26C55" w:rsidRPr="004971D6" w:rsidRDefault="00A26C55" w:rsidP="00F3146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514F0962" w14:textId="279161C8" w:rsidR="00E643DF" w:rsidRDefault="00E643DF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Extensive experience as a Chaplain. </w:t>
            </w:r>
          </w:p>
          <w:p w14:paraId="735E08C1" w14:textId="77777777" w:rsidR="00E643DF" w:rsidRDefault="00E643DF" w:rsidP="00E643DF">
            <w:pPr>
              <w:pStyle w:val="ListParagraph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1A17B0AD" w14:textId="2CDFD981" w:rsidR="000829FD" w:rsidRDefault="00AB5B9C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8502D2">
              <w:rPr>
                <w:rFonts w:ascii="Segoe UI" w:hAnsi="Segoe UI" w:cs="Segoe UI"/>
                <w:sz w:val="24"/>
                <w:szCs w:val="24"/>
              </w:rPr>
              <w:t>doctorate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in </w:t>
            </w:r>
            <w:r w:rsidR="00730379" w:rsidRPr="004971D6">
              <w:rPr>
                <w:rFonts w:ascii="Segoe UI" w:hAnsi="Segoe UI" w:cs="Segoe UI"/>
                <w:sz w:val="24"/>
                <w:szCs w:val="24"/>
              </w:rPr>
              <w:t>theology</w:t>
            </w:r>
            <w:r w:rsidR="00730379">
              <w:rPr>
                <w:rFonts w:ascii="Segoe UI" w:hAnsi="Segoe UI" w:cs="Segoe UI"/>
                <w:sz w:val="24"/>
                <w:szCs w:val="24"/>
              </w:rPr>
              <w:t>,</w:t>
            </w:r>
            <w:r w:rsidR="00730379" w:rsidRPr="004971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C7296">
              <w:rPr>
                <w:rFonts w:ascii="Segoe UI" w:hAnsi="Segoe UI" w:cs="Segoe UI"/>
                <w:sz w:val="24"/>
                <w:szCs w:val="24"/>
              </w:rPr>
              <w:t xml:space="preserve">chaplaincy studies, 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or </w:t>
            </w:r>
            <w:r w:rsidR="00A26C55" w:rsidRPr="004971D6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730379">
              <w:rPr>
                <w:rFonts w:ascii="Segoe UI" w:hAnsi="Segoe UI" w:cs="Segoe UI"/>
                <w:sz w:val="24"/>
                <w:szCs w:val="24"/>
              </w:rPr>
              <w:t>related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field</w:t>
            </w:r>
            <w:r w:rsidR="000829FD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C95DB64" w14:textId="77777777" w:rsidR="000829FD" w:rsidRDefault="000829FD" w:rsidP="00BA3E0E">
            <w:pPr>
              <w:pStyle w:val="ListParagraph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1DEFE8E" w14:textId="77777777" w:rsidR="00BD3554" w:rsidRPr="00B12D7D" w:rsidRDefault="00CA325B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12D7D">
              <w:rPr>
                <w:rFonts w:ascii="Segoe UI" w:hAnsi="Segoe UI" w:cs="Segoe UI"/>
                <w:sz w:val="24"/>
                <w:szCs w:val="24"/>
              </w:rPr>
              <w:t>Demonstrable ability to teach</w:t>
            </w:r>
            <w:r w:rsidR="001C2B48" w:rsidRPr="00B12D7D">
              <w:rPr>
                <w:rFonts w:ascii="Segoe UI" w:hAnsi="Segoe UI" w:cs="Segoe UI"/>
                <w:sz w:val="24"/>
                <w:szCs w:val="24"/>
              </w:rPr>
              <w:t xml:space="preserve"> and passion for </w:t>
            </w:r>
            <w:r w:rsidR="00BD3554" w:rsidRPr="00B12D7D">
              <w:rPr>
                <w:rFonts w:ascii="Segoe UI" w:hAnsi="Segoe UI" w:cs="Segoe UI"/>
                <w:sz w:val="24"/>
                <w:szCs w:val="24"/>
              </w:rPr>
              <w:t xml:space="preserve">facilitating learning. </w:t>
            </w:r>
          </w:p>
          <w:p w14:paraId="22D86BC6" w14:textId="77777777" w:rsidR="00BD3554" w:rsidRPr="00B12D7D" w:rsidRDefault="00BD3554" w:rsidP="00BD3554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7B774DF6" w14:textId="6DDF6610" w:rsidR="002D7EA6" w:rsidRPr="00B12D7D" w:rsidRDefault="00BD3554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12D7D">
              <w:rPr>
                <w:rFonts w:ascii="Segoe UI" w:hAnsi="Segoe UI" w:cs="Segoe UI"/>
                <w:sz w:val="24"/>
                <w:szCs w:val="24"/>
              </w:rPr>
              <w:t xml:space="preserve">The leadership and relational skills to </w:t>
            </w:r>
            <w:r w:rsidR="002D7EA6" w:rsidRPr="00B12D7D">
              <w:rPr>
                <w:rFonts w:ascii="Segoe UI" w:hAnsi="Segoe UI" w:cs="Segoe UI"/>
                <w:sz w:val="24"/>
                <w:szCs w:val="24"/>
              </w:rPr>
              <w:t xml:space="preserve">gather, enthuse and shape a learning community. </w:t>
            </w:r>
          </w:p>
          <w:p w14:paraId="6AEF2706" w14:textId="77777777" w:rsidR="00B12D7D" w:rsidRPr="00B12D7D" w:rsidRDefault="00B12D7D" w:rsidP="00B12D7D">
            <w:pPr>
              <w:pStyle w:val="ListParagraph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</w:p>
          <w:p w14:paraId="48C3794F" w14:textId="77777777" w:rsidR="00B12D7D" w:rsidRPr="004971D6" w:rsidRDefault="00B12D7D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Experience of managing a team of staff and/or volunteers.</w:t>
            </w:r>
          </w:p>
          <w:p w14:paraId="7F170A08" w14:textId="4C0B6CD1" w:rsidR="00A26C55" w:rsidRPr="004971D6" w:rsidRDefault="00A26C55" w:rsidP="00A26C5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09FCE7C6" w14:textId="0216DAA1" w:rsidR="00AB5B9C" w:rsidRPr="004971D6" w:rsidRDefault="00FE360B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Excellent interpersonal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 xml:space="preserve"> skills 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and the ability 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 xml:space="preserve">to work successfully in partnership with Bishops, </w:t>
            </w:r>
            <w:r w:rsidR="006E768D" w:rsidRPr="004971D6">
              <w:rPr>
                <w:rFonts w:ascii="Segoe UI" w:hAnsi="Segoe UI" w:cs="Segoe UI"/>
                <w:sz w:val="24"/>
                <w:szCs w:val="24"/>
              </w:rPr>
              <w:t xml:space="preserve">University 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>Departmental Head</w:t>
            </w:r>
            <w:r w:rsidR="006E768D" w:rsidRPr="004971D6">
              <w:rPr>
                <w:rFonts w:ascii="Segoe UI" w:hAnsi="Segoe UI" w:cs="Segoe UI"/>
                <w:sz w:val="24"/>
                <w:szCs w:val="24"/>
              </w:rPr>
              <w:t>s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78543D" w:rsidRPr="004971D6">
              <w:rPr>
                <w:rFonts w:ascii="Segoe UI" w:hAnsi="Segoe UI" w:cs="Segoe UI"/>
                <w:sz w:val="24"/>
                <w:szCs w:val="24"/>
              </w:rPr>
              <w:t xml:space="preserve">chaplaincy partners (such as 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>MOD and NHS staff</w:t>
            </w:r>
            <w:r w:rsidR="0078543D" w:rsidRPr="004971D6">
              <w:rPr>
                <w:rFonts w:ascii="Segoe UI" w:hAnsi="Segoe UI" w:cs="Segoe UI"/>
                <w:sz w:val="24"/>
                <w:szCs w:val="24"/>
              </w:rPr>
              <w:t>)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 xml:space="preserve">, and ministry leads within church institutions. </w:t>
            </w:r>
          </w:p>
          <w:p w14:paraId="2E290DED" w14:textId="77777777" w:rsidR="00A26C55" w:rsidRPr="004971D6" w:rsidRDefault="00A26C55" w:rsidP="00CB22D1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465458B7" w14:textId="74F12804" w:rsidR="00AB5B9C" w:rsidRPr="004971D6" w:rsidRDefault="00AB5B9C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A commitment to the work of Chaplaincy as a form of Christian mission and ministry, including the place of chaplaincy within the Armed Forces. </w:t>
            </w:r>
          </w:p>
          <w:p w14:paraId="274E201F" w14:textId="00DCB202" w:rsidR="006E768D" w:rsidRPr="004971D6" w:rsidRDefault="006E768D" w:rsidP="00A54671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1B12C1A6" w14:textId="29573569" w:rsidR="00AB5B9C" w:rsidRPr="004971D6" w:rsidRDefault="00AB5B9C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bCs/>
                <w:sz w:val="24"/>
                <w:szCs w:val="24"/>
              </w:rPr>
              <w:t xml:space="preserve">Experience of academic and popular publishing, organising seminars and </w:t>
            </w:r>
            <w:r w:rsidR="00EF2C7A">
              <w:rPr>
                <w:rFonts w:ascii="Segoe UI" w:hAnsi="Segoe UI" w:cs="Segoe UI"/>
                <w:bCs/>
                <w:sz w:val="24"/>
                <w:szCs w:val="24"/>
              </w:rPr>
              <w:t xml:space="preserve">training </w:t>
            </w:r>
            <w:r w:rsidRPr="00DD5AC1">
              <w:rPr>
                <w:rFonts w:ascii="Segoe UI" w:hAnsi="Segoe UI" w:cs="Segoe UI"/>
                <w:bCs/>
                <w:sz w:val="24"/>
                <w:szCs w:val="24"/>
              </w:rPr>
              <w:t>events</w:t>
            </w:r>
            <w:r w:rsidR="00C35327" w:rsidRPr="00DD5AC1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6CDACC80" w14:textId="77777777" w:rsidR="00A26C55" w:rsidRPr="004971D6" w:rsidRDefault="00A26C55" w:rsidP="00A54671">
            <w:pPr>
              <w:pStyle w:val="ListParagraph"/>
              <w:rPr>
                <w:rFonts w:ascii="Segoe UI" w:hAnsi="Segoe UI"/>
                <w:sz w:val="24"/>
              </w:rPr>
            </w:pPr>
          </w:p>
          <w:p w14:paraId="399BC65C" w14:textId="209A4E53" w:rsidR="00AB5B9C" w:rsidRPr="004971D6" w:rsidRDefault="00C35327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/>
                <w:sz w:val="24"/>
              </w:rPr>
              <w:t>The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ability to 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 xml:space="preserve">pioneer new programmes and opportunities. </w:t>
            </w:r>
          </w:p>
          <w:p w14:paraId="23C9E137" w14:textId="77777777" w:rsidR="00A26C55" w:rsidRPr="004971D6" w:rsidRDefault="00A26C55" w:rsidP="00A26C5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4D9D9275" w14:textId="61CB63C4" w:rsidR="00A26C55" w:rsidRPr="004971D6" w:rsidRDefault="00AB5B9C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Financial and business planning skills </w:t>
            </w:r>
            <w:r w:rsidR="00C35327" w:rsidRPr="004971D6">
              <w:rPr>
                <w:rFonts w:ascii="Segoe UI" w:hAnsi="Segoe UI" w:cs="Segoe UI"/>
                <w:sz w:val="24"/>
                <w:szCs w:val="24"/>
              </w:rPr>
              <w:t xml:space="preserve">and the ability to 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>successfully drive forward projects within the overall framework of St Padarn’s</w:t>
            </w:r>
            <w:r w:rsidR="00A26C55" w:rsidRPr="004971D6">
              <w:rPr>
                <w:rFonts w:ascii="Segoe UI" w:hAnsi="Segoe UI" w:cs="Segoe UI"/>
                <w:sz w:val="24"/>
                <w:szCs w:val="24"/>
              </w:rPr>
              <w:t xml:space="preserve"> Institute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31086C7E" w14:textId="77777777" w:rsidR="00A26C55" w:rsidRPr="004971D6" w:rsidRDefault="00A26C55" w:rsidP="00A26C5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630629E7" w14:textId="57EC99B5" w:rsidR="00AB5B9C" w:rsidRPr="004971D6" w:rsidRDefault="00AB5B9C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The ability to inspire, enthuse and be trusted by learners, including experienced chaplains within diverse contexts </w:t>
            </w:r>
            <w:r w:rsidR="00C35327" w:rsidRPr="004971D6">
              <w:rPr>
                <w:rFonts w:ascii="Segoe UI" w:hAnsi="Segoe UI" w:cs="Segoe UI"/>
                <w:sz w:val="24"/>
                <w:szCs w:val="24"/>
              </w:rPr>
              <w:t xml:space="preserve">(e.g. 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>the military, health care</w:t>
            </w:r>
            <w:r w:rsidR="008B54FD" w:rsidRPr="004971D6">
              <w:rPr>
                <w:rFonts w:ascii="Segoe UI" w:hAnsi="Segoe UI" w:cs="Segoe UI"/>
                <w:sz w:val="24"/>
                <w:szCs w:val="24"/>
              </w:rPr>
              <w:t xml:space="preserve">, education, </w:t>
            </w:r>
            <w:proofErr w:type="gramStart"/>
            <w:r w:rsidR="008B54FD" w:rsidRPr="004971D6">
              <w:rPr>
                <w:rFonts w:ascii="Segoe UI" w:hAnsi="Segoe UI" w:cs="Segoe UI"/>
                <w:sz w:val="24"/>
                <w:szCs w:val="24"/>
              </w:rPr>
              <w:t>workplace</w:t>
            </w:r>
            <w:proofErr w:type="gramEnd"/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and sports</w:t>
            </w:r>
            <w:r w:rsidR="00C35327" w:rsidRPr="004971D6">
              <w:rPr>
                <w:rFonts w:ascii="Segoe UI" w:hAnsi="Segoe UI" w:cs="Segoe UI"/>
                <w:sz w:val="24"/>
                <w:szCs w:val="24"/>
              </w:rPr>
              <w:t>)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613CD07D" w14:textId="74FDDC49" w:rsidR="00A26C55" w:rsidRPr="004971D6" w:rsidRDefault="00A26C55" w:rsidP="00A26C5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7E82643F" w14:textId="08941C75" w:rsidR="00AB5B9C" w:rsidRPr="004971D6" w:rsidRDefault="00A26C55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The a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 xml:space="preserve">bility to lead Christian worship and provide Christian pastoral and formational support for those on chaplaincy programmes </w:t>
            </w:r>
            <w:r w:rsidR="00AB5B9C" w:rsidRPr="004971D6">
              <w:rPr>
                <w:rFonts w:ascii="Segoe UI" w:hAnsi="Segoe UI" w:cs="Segoe UI"/>
                <w:sz w:val="24"/>
                <w:szCs w:val="24"/>
                <w:lang w:eastAsia="x-none"/>
              </w:rPr>
              <w:t>as they reflect on and process their experience as chaplains</w:t>
            </w:r>
            <w:r w:rsidRPr="004971D6">
              <w:rPr>
                <w:rFonts w:ascii="Segoe UI" w:hAnsi="Segoe UI" w:cs="Segoe UI"/>
                <w:sz w:val="24"/>
                <w:szCs w:val="24"/>
                <w:lang w:eastAsia="x-none"/>
              </w:rPr>
              <w:t>.</w:t>
            </w:r>
          </w:p>
          <w:p w14:paraId="60B8469A" w14:textId="77777777" w:rsidR="00A26C55" w:rsidRPr="004971D6" w:rsidRDefault="00A26C55" w:rsidP="00A26C5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7CEBAF7B" w14:textId="45F7C8CC" w:rsidR="00AB5B9C" w:rsidRPr="004971D6" w:rsidRDefault="006E768D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Excellent communication skills, both oral and written, and a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 xml:space="preserve"> commitment to working collaboratively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>and modelling this to learners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>)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03678F1" w14:textId="0A894D29" w:rsidR="00A26C55" w:rsidRPr="004971D6" w:rsidRDefault="00A26C55" w:rsidP="00A26C5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78B7EBB4" w14:textId="4635B858" w:rsidR="00AB5B9C" w:rsidRPr="004971D6" w:rsidRDefault="006E768D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The ability to use 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>standard I</w:t>
            </w:r>
            <w:r w:rsidR="00A26C55" w:rsidRPr="004971D6">
              <w:rPr>
                <w:rFonts w:ascii="Segoe UI" w:hAnsi="Segoe UI" w:cs="Segoe UI"/>
                <w:sz w:val="24"/>
                <w:szCs w:val="24"/>
              </w:rPr>
              <w:t>CT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 xml:space="preserve"> packages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 xml:space="preserve">and a willingness to use 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current and new 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 xml:space="preserve">technology to facilitate dispersed working and learning. </w:t>
            </w:r>
          </w:p>
          <w:p w14:paraId="0374864E" w14:textId="77777777" w:rsidR="00A26C55" w:rsidRPr="004971D6" w:rsidRDefault="00A26C55" w:rsidP="00A54671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42DA597E" w14:textId="0009E6A9" w:rsidR="00AB5B9C" w:rsidRPr="004971D6" w:rsidRDefault="00C35327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/>
                <w:sz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Excellent organisational skills and t</w:t>
            </w:r>
            <w:r w:rsidR="00A26C55" w:rsidRPr="004971D6">
              <w:rPr>
                <w:rFonts w:ascii="Segoe UI" w:hAnsi="Segoe UI" w:cs="Segoe UI"/>
                <w:sz w:val="24"/>
                <w:szCs w:val="24"/>
              </w:rPr>
              <w:t>he a</w:t>
            </w:r>
            <w:r w:rsidR="00AB5B9C" w:rsidRPr="004971D6">
              <w:rPr>
                <w:rFonts w:ascii="Segoe UI" w:hAnsi="Segoe UI" w:cs="Segoe UI"/>
                <w:sz w:val="24"/>
                <w:szCs w:val="24"/>
              </w:rPr>
              <w:t>bility</w:t>
            </w:r>
            <w:r w:rsidR="00AB5B9C" w:rsidRPr="004971D6">
              <w:rPr>
                <w:rFonts w:ascii="Segoe UI" w:hAnsi="Segoe UI"/>
                <w:sz w:val="24"/>
              </w:rPr>
              <w:t xml:space="preserve"> to manage a complex workload of competing demands.  </w:t>
            </w:r>
          </w:p>
          <w:p w14:paraId="3AF1EF69" w14:textId="77777777" w:rsidR="00A26C55" w:rsidRPr="004971D6" w:rsidRDefault="00A26C55" w:rsidP="00A26C5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4DA80F6A" w14:textId="43D5C7E8" w:rsidR="00AB5B9C" w:rsidRPr="004971D6" w:rsidRDefault="00AB5B9C" w:rsidP="00B12D7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Flexibility to work outside normal working hours and away from the main office. </w:t>
            </w:r>
          </w:p>
          <w:p w14:paraId="235A649F" w14:textId="77777777" w:rsidR="00A26C55" w:rsidRPr="004971D6" w:rsidRDefault="00A26C55" w:rsidP="00A54671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10005D24" w14:textId="77777777" w:rsidR="009165D9" w:rsidRPr="0086527A" w:rsidRDefault="009165D9" w:rsidP="009165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6527A">
              <w:rPr>
                <w:rFonts w:ascii="Segoe UI" w:hAnsi="Segoe UI" w:cs="Segoe UI"/>
                <w:sz w:val="24"/>
                <w:szCs w:val="24"/>
              </w:rPr>
              <w:t>An empathy with the mission and ministry of the Church in Wales.</w:t>
            </w:r>
          </w:p>
          <w:p w14:paraId="1F46ADDF" w14:textId="62B4D87E" w:rsidR="007F00E4" w:rsidRPr="004971D6" w:rsidRDefault="007F00E4" w:rsidP="009C37B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31466" w:rsidRPr="00507ECB" w14:paraId="6960C771" w14:textId="77777777" w:rsidTr="00F31466">
        <w:tc>
          <w:tcPr>
            <w:tcW w:w="9016" w:type="dxa"/>
            <w:tcBorders>
              <w:top w:val="nil"/>
              <w:bottom w:val="nil"/>
            </w:tcBorders>
          </w:tcPr>
          <w:p w14:paraId="56DB9212" w14:textId="674E716A" w:rsidR="00872EF7" w:rsidRPr="00097CDF" w:rsidRDefault="00F31466" w:rsidP="00097CD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Desirable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01236A27" w14:textId="77777777" w:rsidR="00FD5B08" w:rsidRDefault="00FD5B08" w:rsidP="00FD5B08">
            <w:pPr>
              <w:pStyle w:val="ListParagraph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03B91132" w14:textId="284D7266" w:rsidR="00B25CDD" w:rsidRDefault="00B25CDD" w:rsidP="008104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Experience of teaching,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marking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and examining </w:t>
            </w:r>
            <w:r w:rsidR="00FD5B08">
              <w:rPr>
                <w:rFonts w:ascii="Segoe UI" w:hAnsi="Segoe UI" w:cs="Segoe UI"/>
                <w:sz w:val="24"/>
                <w:szCs w:val="24"/>
              </w:rPr>
              <w:t xml:space="preserve">up to master’s level. </w:t>
            </w:r>
          </w:p>
          <w:p w14:paraId="501E956D" w14:textId="77777777" w:rsidR="00FD5B08" w:rsidRPr="00FD5B08" w:rsidRDefault="00FD5B08" w:rsidP="00FD5B08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7B27BF05" w14:textId="55276C31" w:rsidR="00AB5B9C" w:rsidRDefault="00AB5B9C" w:rsidP="008104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25CDD">
              <w:rPr>
                <w:rFonts w:ascii="Segoe UI" w:hAnsi="Segoe UI" w:cs="Segoe UI"/>
                <w:sz w:val="24"/>
                <w:szCs w:val="24"/>
              </w:rPr>
              <w:t xml:space="preserve">Experience </w:t>
            </w:r>
            <w:r w:rsidR="00A26C55" w:rsidRPr="00B25CDD">
              <w:rPr>
                <w:rFonts w:ascii="Segoe UI" w:hAnsi="Segoe UI" w:cs="Segoe UI"/>
                <w:sz w:val="24"/>
                <w:szCs w:val="24"/>
              </w:rPr>
              <w:t>of</w:t>
            </w:r>
            <w:r w:rsidRPr="00B25CDD">
              <w:rPr>
                <w:rFonts w:ascii="Segoe UI" w:hAnsi="Segoe UI" w:cs="Segoe UI"/>
                <w:sz w:val="24"/>
                <w:szCs w:val="24"/>
              </w:rPr>
              <w:t xml:space="preserve"> supervisi</w:t>
            </w:r>
            <w:r w:rsidR="00A26C55" w:rsidRPr="00B25CDD">
              <w:rPr>
                <w:rFonts w:ascii="Segoe UI" w:hAnsi="Segoe UI" w:cs="Segoe UI"/>
                <w:sz w:val="24"/>
                <w:szCs w:val="24"/>
              </w:rPr>
              <w:t>ng</w:t>
            </w:r>
            <w:r w:rsidRPr="00B25CDD">
              <w:rPr>
                <w:rFonts w:ascii="Segoe UI" w:hAnsi="Segoe UI" w:cs="Segoe UI"/>
                <w:sz w:val="24"/>
                <w:szCs w:val="24"/>
              </w:rPr>
              <w:t xml:space="preserve"> and examining dissertations </w:t>
            </w:r>
            <w:r w:rsidR="00A26C55" w:rsidRPr="00B25CDD">
              <w:rPr>
                <w:rFonts w:ascii="Segoe UI" w:hAnsi="Segoe UI" w:cs="Segoe UI"/>
                <w:sz w:val="24"/>
                <w:szCs w:val="24"/>
              </w:rPr>
              <w:t>and/or</w:t>
            </w:r>
            <w:r w:rsidRPr="00B25CD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D5B08">
              <w:rPr>
                <w:rFonts w:ascii="Segoe UI" w:hAnsi="Segoe UI" w:cs="Segoe UI"/>
                <w:sz w:val="24"/>
                <w:szCs w:val="24"/>
              </w:rPr>
              <w:t xml:space="preserve">research projects. </w:t>
            </w:r>
          </w:p>
          <w:p w14:paraId="6B8F5C6B" w14:textId="77777777" w:rsidR="0081043D" w:rsidRPr="0081043D" w:rsidRDefault="0081043D" w:rsidP="0081043D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06865C4B" w14:textId="092B1A00" w:rsidR="0081043D" w:rsidRPr="0081043D" w:rsidRDefault="0081043D" w:rsidP="008104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6527A">
              <w:rPr>
                <w:rFonts w:ascii="Segoe UI" w:hAnsi="Segoe UI" w:cs="Segoe UI"/>
                <w:sz w:val="24"/>
                <w:szCs w:val="24"/>
              </w:rPr>
              <w:t>Being ‘research-active’ with a track-record of research, writing and speaking.</w:t>
            </w:r>
          </w:p>
          <w:p w14:paraId="096E162B" w14:textId="77777777" w:rsidR="00A26C55" w:rsidRPr="004971D6" w:rsidRDefault="00A26C55" w:rsidP="00A26C55">
            <w:pPr>
              <w:pStyle w:val="ListParagraph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EE5BE79" w14:textId="777E17A6" w:rsidR="004C46FC" w:rsidRDefault="004C46FC" w:rsidP="0081043D">
            <w:pPr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Experience of academic administration, </w:t>
            </w:r>
            <w:r w:rsidR="00097CDF">
              <w:rPr>
                <w:rFonts w:ascii="Segoe UI" w:hAnsi="Segoe UI" w:cs="Segoe UI"/>
                <w:sz w:val="24"/>
                <w:szCs w:val="24"/>
              </w:rPr>
              <w:t>quality assurance and admissions.</w:t>
            </w:r>
          </w:p>
          <w:p w14:paraId="46B33955" w14:textId="77777777" w:rsidR="001A2CDB" w:rsidRDefault="001A2CDB" w:rsidP="001A2CD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1D41E1E3" w14:textId="2FCFB87F" w:rsidR="00A26C55" w:rsidRPr="004971D6" w:rsidRDefault="00AB5B9C" w:rsidP="0081043D">
            <w:pPr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71D6">
              <w:rPr>
                <w:rFonts w:ascii="Segoe UI" w:hAnsi="Segoe UI" w:cs="Segoe UI"/>
                <w:sz w:val="24"/>
                <w:szCs w:val="24"/>
              </w:rPr>
              <w:t>Experience of working with</w:t>
            </w:r>
            <w:r w:rsidR="004C46FC">
              <w:rPr>
                <w:rFonts w:ascii="Segoe UI" w:hAnsi="Segoe UI" w:cs="Segoe UI"/>
                <w:sz w:val="24"/>
                <w:szCs w:val="24"/>
              </w:rPr>
              <w:t xml:space="preserve"> SharePoint, a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 xml:space="preserve"> VLE or content-management I</w:t>
            </w:r>
            <w:r w:rsidR="00A26C55" w:rsidRPr="004971D6">
              <w:rPr>
                <w:rFonts w:ascii="Segoe UI" w:hAnsi="Segoe UI" w:cs="Segoe UI"/>
                <w:sz w:val="24"/>
                <w:szCs w:val="24"/>
              </w:rPr>
              <w:t>C</w:t>
            </w:r>
            <w:r w:rsidRPr="004971D6">
              <w:rPr>
                <w:rFonts w:ascii="Segoe UI" w:hAnsi="Segoe UI" w:cs="Segoe UI"/>
                <w:sz w:val="24"/>
                <w:szCs w:val="24"/>
              </w:rPr>
              <w:t>T systems</w:t>
            </w:r>
            <w:r w:rsidR="004C46FC">
              <w:rPr>
                <w:rFonts w:ascii="Segoe UI" w:hAnsi="Segoe UI" w:cs="Segoe UI"/>
                <w:sz w:val="24"/>
                <w:szCs w:val="24"/>
              </w:rPr>
              <w:t>, and teaching using online technology</w:t>
            </w:r>
            <w:r w:rsidR="00A26C55" w:rsidRPr="004971D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52BDD1FF" w14:textId="2762066D" w:rsidR="00A26C55" w:rsidRPr="004971D6" w:rsidRDefault="00A26C55" w:rsidP="00A26C55">
            <w:pPr>
              <w:spacing w:after="0" w:line="240" w:lineRule="auto"/>
              <w:ind w:left="720"/>
              <w:rPr>
                <w:rFonts w:ascii="Segoe UI" w:hAnsi="Segoe UI" w:cs="Segoe UI"/>
                <w:sz w:val="24"/>
                <w:szCs w:val="24"/>
              </w:rPr>
            </w:pPr>
          </w:p>
          <w:p w14:paraId="6BE272F3" w14:textId="0B11BDC2" w:rsidR="00A26C55" w:rsidRPr="004971D6" w:rsidRDefault="001A2CDB" w:rsidP="0081043D">
            <w:pPr>
              <w:numPr>
                <w:ilvl w:val="0"/>
                <w:numId w:val="20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Written and oral communication skills in </w:t>
            </w:r>
            <w:r w:rsidRPr="0070102D">
              <w:rPr>
                <w:rFonts w:ascii="Segoe UI" w:hAnsi="Segoe UI" w:cs="Segoe UI"/>
                <w:sz w:val="24"/>
                <w:szCs w:val="24"/>
              </w:rPr>
              <w:t>Welsh</w:t>
            </w:r>
            <w:r w:rsidRPr="001A2CDB">
              <w:rPr>
                <w:rFonts w:ascii="Segoe UI" w:hAnsi="Segoe UI" w:cs="Segoe UI"/>
                <w:sz w:val="24"/>
                <w:szCs w:val="24"/>
              </w:rPr>
              <w:t>, or a commitment to learn Welsh.</w:t>
            </w:r>
          </w:p>
        </w:tc>
      </w:tr>
      <w:tr w:rsidR="00F31466" w:rsidRPr="00507ECB" w14:paraId="205B2464" w14:textId="77777777" w:rsidTr="00F31466">
        <w:tc>
          <w:tcPr>
            <w:tcW w:w="9016" w:type="dxa"/>
            <w:tcBorders>
              <w:top w:val="nil"/>
            </w:tcBorders>
          </w:tcPr>
          <w:p w14:paraId="771FF732" w14:textId="556D2922" w:rsidR="00F31466" w:rsidRPr="00A54671" w:rsidRDefault="00F31466" w:rsidP="00F31466">
            <w:pPr>
              <w:spacing w:after="0" w:line="240" w:lineRule="auto"/>
              <w:rPr>
                <w:rFonts w:ascii="Segoe UI" w:hAnsi="Segoe UI"/>
                <w:sz w:val="24"/>
              </w:rPr>
            </w:pPr>
          </w:p>
        </w:tc>
      </w:tr>
    </w:tbl>
    <w:p w14:paraId="26E3B609" w14:textId="2F6677B7" w:rsidR="00BB3725" w:rsidRPr="00A54671" w:rsidRDefault="00BB3725" w:rsidP="00053751">
      <w:pPr>
        <w:spacing w:after="0" w:line="240" w:lineRule="auto"/>
        <w:rPr>
          <w:rFonts w:ascii="Segoe UI" w:hAnsi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507ECB" w14:paraId="0A45A472" w14:textId="77777777" w:rsidTr="00624815">
        <w:tc>
          <w:tcPr>
            <w:tcW w:w="9016" w:type="dxa"/>
            <w:shd w:val="clear" w:color="auto" w:fill="D9D9D9" w:themeFill="background1" w:themeFillShade="D9"/>
          </w:tcPr>
          <w:p w14:paraId="08CB3AC9" w14:textId="77777777" w:rsidR="00053751" w:rsidRPr="00507ECB" w:rsidRDefault="00053751" w:rsidP="00053751">
            <w:pPr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b/>
                <w:sz w:val="24"/>
                <w:szCs w:val="24"/>
              </w:rPr>
              <w:t>Development Opportunities</w:t>
            </w:r>
          </w:p>
          <w:p w14:paraId="779AD761" w14:textId="77777777" w:rsidR="00053751" w:rsidRPr="00507ECB" w:rsidRDefault="00053751" w:rsidP="0005375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3751" w:rsidRPr="00507ECB" w14:paraId="05572A31" w14:textId="77777777" w:rsidTr="00624815">
        <w:tc>
          <w:tcPr>
            <w:tcW w:w="9016" w:type="dxa"/>
          </w:tcPr>
          <w:p w14:paraId="1F6C773A" w14:textId="77777777" w:rsidR="00464C69" w:rsidRDefault="0004126E" w:rsidP="009F10E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St Padarn’s Institute is a </w:t>
            </w:r>
            <w:r w:rsidRPr="0070102D">
              <w:rPr>
                <w:rFonts w:ascii="Segoe UI" w:hAnsi="Segoe UI" w:cs="Segoe UI"/>
                <w:sz w:val="24"/>
                <w:szCs w:val="24"/>
              </w:rPr>
              <w:t>vibrant Christian learning community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, focused on the mission of the Church. </w:t>
            </w:r>
            <w:r w:rsidRPr="0070102D">
              <w:rPr>
                <w:rFonts w:ascii="Segoe UI" w:hAnsi="Segoe UI" w:cs="Segoe UI"/>
                <w:sz w:val="24"/>
                <w:szCs w:val="24"/>
              </w:rPr>
              <w:t>You will join a community of scholars within which your academic expertise will be valued and nurtured</w:t>
            </w:r>
            <w:r>
              <w:rPr>
                <w:rFonts w:ascii="Segoe UI" w:hAnsi="Segoe UI" w:cs="Segoe UI"/>
                <w:sz w:val="24"/>
                <w:szCs w:val="24"/>
              </w:rPr>
              <w:t>, while you will also contribute strongly to the</w:t>
            </w:r>
            <w:r w:rsidRPr="0070102D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ongoing life and mission of the Church, particularly through the 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development of its </w:t>
            </w:r>
            <w:r w:rsidRPr="0070102D">
              <w:rPr>
                <w:rFonts w:ascii="Segoe UI" w:hAnsi="Segoe UI" w:cs="Segoe UI"/>
                <w:sz w:val="24"/>
                <w:szCs w:val="24"/>
                <w:lang w:val="en-US"/>
              </w:rPr>
              <w:t>leaders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and ministers and the production of theological thinking.</w:t>
            </w:r>
            <w:r w:rsidRPr="0070102D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Here the academic and the missional are held together, and you will engage in a rich variety of teaching with a 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>stimulating</w:t>
            </w:r>
            <w:r w:rsidRPr="0070102D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range of learners.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  <w:r w:rsidRPr="0070102D">
              <w:rPr>
                <w:rFonts w:ascii="Segoe UI" w:hAnsi="Segoe UI" w:cs="Segoe UI"/>
                <w:sz w:val="24"/>
                <w:szCs w:val="24"/>
              </w:rPr>
              <w:t>The St Padarn’s Institute provides an overall supported and trusted framework, with excellent professional support services and a collegiate environment, within which your skills and calling can flourish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and further develop. </w:t>
            </w:r>
          </w:p>
          <w:p w14:paraId="288146FF" w14:textId="77777777" w:rsidR="00464C69" w:rsidRDefault="00464C69" w:rsidP="009F10E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010704FE" w14:textId="66E26061" w:rsidR="00321D60" w:rsidRPr="00507ECB" w:rsidRDefault="00464C69" w:rsidP="00C3219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07ECB">
              <w:rPr>
                <w:rFonts w:ascii="Segoe UI" w:hAnsi="Segoe UI" w:cs="Segoe UI"/>
                <w:sz w:val="24"/>
                <w:szCs w:val="24"/>
              </w:rPr>
              <w:t xml:space="preserve">As the Director of Chaplaincy </w:t>
            </w:r>
            <w:proofErr w:type="gramStart"/>
            <w:r w:rsidRPr="00507ECB">
              <w:rPr>
                <w:rFonts w:ascii="Segoe UI" w:hAnsi="Segoe UI" w:cs="Segoe UI"/>
                <w:sz w:val="24"/>
                <w:szCs w:val="24"/>
              </w:rPr>
              <w:t>Studies</w:t>
            </w:r>
            <w:proofErr w:type="gramEnd"/>
            <w:r w:rsidRPr="00507ECB">
              <w:rPr>
                <w:rFonts w:ascii="Segoe UI" w:hAnsi="Segoe UI" w:cs="Segoe UI"/>
                <w:sz w:val="24"/>
                <w:szCs w:val="24"/>
              </w:rPr>
              <w:t xml:space="preserve"> you will have the challenge and opportunity to take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the existing chaplaincy work </w:t>
            </w:r>
            <w:r w:rsidRPr="00507ECB">
              <w:rPr>
                <w:rFonts w:ascii="Segoe UI" w:hAnsi="Segoe UI" w:cs="Segoe UI"/>
                <w:sz w:val="24"/>
                <w:szCs w:val="24"/>
              </w:rPr>
              <w:t xml:space="preserve">to a new level. You will be supported in developing </w:t>
            </w:r>
            <w:r w:rsidR="004743D7">
              <w:rPr>
                <w:rFonts w:ascii="Segoe UI" w:hAnsi="Segoe UI" w:cs="Segoe UI"/>
                <w:sz w:val="24"/>
                <w:szCs w:val="24"/>
              </w:rPr>
              <w:t xml:space="preserve">the work in a way which is </w:t>
            </w:r>
            <w:r w:rsidRPr="00507ECB">
              <w:rPr>
                <w:rFonts w:ascii="Segoe UI" w:hAnsi="Segoe UI" w:cs="Segoe UI"/>
                <w:sz w:val="24"/>
                <w:szCs w:val="24"/>
              </w:rPr>
              <w:t>both theological and missionally cogent, as well as financially and operationally robust.</w:t>
            </w:r>
          </w:p>
        </w:tc>
      </w:tr>
    </w:tbl>
    <w:p w14:paraId="44C196E4" w14:textId="20FEB0EC" w:rsidR="00F035D2" w:rsidRPr="004A07AC" w:rsidRDefault="00F035D2" w:rsidP="009A2B3E">
      <w:pPr>
        <w:spacing w:after="0" w:line="240" w:lineRule="auto"/>
        <w:rPr>
          <w:rFonts w:ascii="Segoe UI" w:hAnsi="Segoe UI"/>
          <w:sz w:val="24"/>
        </w:rPr>
      </w:pPr>
    </w:p>
    <w:p w14:paraId="0075FF70" w14:textId="0061EA1B" w:rsidR="00F035D2" w:rsidRPr="00507ECB" w:rsidRDefault="00F035D2" w:rsidP="004A07A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F035D2" w:rsidRPr="00507ECB" w:rsidSect="0080553E">
      <w:head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8437" w14:textId="77777777" w:rsidR="0080553E" w:rsidRDefault="0080553E">
      <w:pPr>
        <w:spacing w:after="0" w:line="240" w:lineRule="auto"/>
      </w:pPr>
      <w:r>
        <w:separator/>
      </w:r>
    </w:p>
  </w:endnote>
  <w:endnote w:type="continuationSeparator" w:id="0">
    <w:p w14:paraId="1F343790" w14:textId="77777777" w:rsidR="0080553E" w:rsidRDefault="0080553E">
      <w:pPr>
        <w:spacing w:after="0" w:line="240" w:lineRule="auto"/>
      </w:pPr>
      <w:r>
        <w:continuationSeparator/>
      </w:r>
    </w:p>
  </w:endnote>
  <w:endnote w:type="continuationNotice" w:id="1">
    <w:p w14:paraId="259A5056" w14:textId="77777777" w:rsidR="0080553E" w:rsidRDefault="008055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A617" w14:textId="4A42C259" w:rsidR="00BF4729" w:rsidRDefault="00BF4729" w:rsidP="00BF4729">
    <w:pPr>
      <w:autoSpaceDE w:val="0"/>
      <w:autoSpaceDN w:val="0"/>
      <w:adjustRightInd w:val="0"/>
      <w:spacing w:after="0" w:line="228" w:lineRule="auto"/>
      <w:rPr>
        <w:rFonts w:cstheme="minorHAnsi"/>
        <w:color w:val="333333"/>
        <w:lang w:eastAsia="en-GB"/>
      </w:rPr>
    </w:pPr>
    <w:r w:rsidRPr="00BF4729">
      <w:rPr>
        <w:rFonts w:cstheme="minorHAnsi"/>
        <w:color w:val="333333"/>
        <w:lang w:eastAsia="en-GB"/>
      </w:rPr>
      <w:t xml:space="preserve">St Padarn’s Institute is part of the Representative Body of the Church in Wales. </w:t>
    </w:r>
  </w:p>
  <w:p w14:paraId="2BBAA5B2" w14:textId="738C479B" w:rsidR="00BF4729" w:rsidRPr="00BF4729" w:rsidRDefault="00BF4729" w:rsidP="00BF4729">
    <w:pPr>
      <w:autoSpaceDE w:val="0"/>
      <w:autoSpaceDN w:val="0"/>
      <w:adjustRightInd w:val="0"/>
      <w:spacing w:after="0" w:line="228" w:lineRule="auto"/>
      <w:rPr>
        <w:rFonts w:cstheme="minorHAnsi"/>
        <w:color w:val="333333"/>
        <w:lang w:eastAsia="en-GB"/>
      </w:rPr>
    </w:pPr>
    <w:r w:rsidRPr="00BF4729">
      <w:rPr>
        <w:rFonts w:cstheme="minorHAnsi"/>
        <w:color w:val="333333"/>
        <w:lang w:eastAsia="en-GB"/>
      </w:rPr>
      <w:t>Registered Charity Number</w:t>
    </w:r>
    <w:r w:rsidR="00641B5E">
      <w:rPr>
        <w:rFonts w:cstheme="minorHAnsi"/>
        <w:color w:val="333333"/>
        <w:lang w:eastAsia="en-GB"/>
      </w:rPr>
      <w:t>:</w:t>
    </w:r>
    <w:r w:rsidRPr="00BF4729">
      <w:rPr>
        <w:rFonts w:cstheme="minorHAnsi"/>
        <w:color w:val="333333"/>
        <w:lang w:eastAsia="en-GB"/>
      </w:rPr>
      <w:t xml:space="preserve"> 1142813.</w:t>
    </w:r>
  </w:p>
  <w:p w14:paraId="47A74634" w14:textId="32736B37" w:rsidR="00BF4729" w:rsidRDefault="00BF4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1727" w14:textId="77777777" w:rsidR="0080553E" w:rsidRDefault="0080553E">
      <w:pPr>
        <w:spacing w:after="0" w:line="240" w:lineRule="auto"/>
      </w:pPr>
      <w:r>
        <w:separator/>
      </w:r>
    </w:p>
  </w:footnote>
  <w:footnote w:type="continuationSeparator" w:id="0">
    <w:p w14:paraId="6683CA01" w14:textId="77777777" w:rsidR="0080553E" w:rsidRDefault="0080553E">
      <w:pPr>
        <w:spacing w:after="0" w:line="240" w:lineRule="auto"/>
      </w:pPr>
      <w:r>
        <w:continuationSeparator/>
      </w:r>
    </w:p>
  </w:footnote>
  <w:footnote w:type="continuationNotice" w:id="1">
    <w:p w14:paraId="5E0CE3AE" w14:textId="77777777" w:rsidR="0080553E" w:rsidRDefault="008055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98F7" w14:textId="77777777" w:rsidR="005E24C3" w:rsidRDefault="005E24C3">
    <w:pPr>
      <w:pStyle w:val="Header"/>
    </w:pPr>
  </w:p>
  <w:p w14:paraId="5764EF81" w14:textId="77777777" w:rsidR="005E24C3" w:rsidRDefault="005E24C3">
    <w:pPr>
      <w:pStyle w:val="Header"/>
    </w:pPr>
  </w:p>
  <w:p w14:paraId="56451568" w14:textId="77777777" w:rsidR="005E24C3" w:rsidRDefault="005E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F0D3" w14:textId="5EC0E5E5" w:rsidR="00641B5E" w:rsidRPr="00507ECB" w:rsidRDefault="00BF4729" w:rsidP="00743070">
    <w:pPr>
      <w:pStyle w:val="Header"/>
      <w:rPr>
        <w:rFonts w:ascii="Segoe UI" w:hAnsi="Segoe UI" w:cs="Segoe UI"/>
        <w:b/>
        <w:sz w:val="26"/>
        <w:szCs w:val="26"/>
      </w:rPr>
    </w:pPr>
    <w:r w:rsidRPr="00507ECB">
      <w:rPr>
        <w:rFonts w:ascii="Segoe UI" w:hAnsi="Segoe UI" w:cs="Segoe UI"/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169ADE6B" wp14:editId="62312180">
          <wp:simplePos x="0" y="0"/>
          <wp:positionH relativeFrom="margin">
            <wp:posOffset>3987165</wp:posOffset>
          </wp:positionH>
          <wp:positionV relativeFrom="paragraph">
            <wp:posOffset>-391477</wp:posOffset>
          </wp:positionV>
          <wp:extent cx="2484120" cy="1490582"/>
          <wp:effectExtent l="0" t="0" r="0" b="0"/>
          <wp:wrapNone/>
          <wp:docPr id="3" name="Picture 3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pad-mastersmall-2 lines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1490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B5E" w:rsidRPr="00507ECB">
      <w:rPr>
        <w:rFonts w:ascii="Segoe UI" w:hAnsi="Segoe UI" w:cs="Segoe UI"/>
        <w:b/>
        <w:sz w:val="26"/>
        <w:szCs w:val="26"/>
      </w:rPr>
      <w:t xml:space="preserve">Job Description – </w:t>
    </w:r>
  </w:p>
  <w:p w14:paraId="04AB743B" w14:textId="18A83362" w:rsidR="00743070" w:rsidRPr="004A07AC" w:rsidRDefault="00BF4729" w:rsidP="00743070">
    <w:pPr>
      <w:pStyle w:val="Header"/>
      <w:rPr>
        <w:rFonts w:ascii="Segoe UI" w:hAnsi="Segoe UI"/>
        <w:b/>
        <w:sz w:val="26"/>
      </w:rPr>
    </w:pPr>
    <w:r w:rsidRPr="004A07AC">
      <w:rPr>
        <w:rFonts w:ascii="Segoe UI" w:hAnsi="Segoe UI"/>
        <w:b/>
        <w:sz w:val="26"/>
      </w:rPr>
      <w:t>Director of Chaplaincy Studies</w:t>
    </w:r>
  </w:p>
  <w:p w14:paraId="4096A8D7" w14:textId="5BA362F5" w:rsidR="00743070" w:rsidRDefault="00743070" w:rsidP="00743070">
    <w:pPr>
      <w:pStyle w:val="Header"/>
    </w:pPr>
  </w:p>
  <w:p w14:paraId="2AE825A1" w14:textId="4292F9DF" w:rsidR="00A32172" w:rsidRDefault="00A32172">
    <w:pPr>
      <w:pStyle w:val="Header"/>
    </w:pPr>
  </w:p>
  <w:p w14:paraId="1B88C0AC" w14:textId="77777777" w:rsidR="00BF4729" w:rsidRDefault="00BF4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1C"/>
    <w:multiLevelType w:val="hybridMultilevel"/>
    <w:tmpl w:val="8FF2CF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8E7"/>
    <w:multiLevelType w:val="hybridMultilevel"/>
    <w:tmpl w:val="AC8A9A06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264"/>
    <w:multiLevelType w:val="hybridMultilevel"/>
    <w:tmpl w:val="2D4E68C0"/>
    <w:lvl w:ilvl="0" w:tplc="CB62F7FC">
      <w:start w:val="1"/>
      <w:numFmt w:val="decimal"/>
      <w:lvlText w:val="%1."/>
      <w:lvlJc w:val="left"/>
      <w:pPr>
        <w:ind w:left="436" w:hanging="436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55B7E0F"/>
    <w:multiLevelType w:val="hybridMultilevel"/>
    <w:tmpl w:val="371A589C"/>
    <w:lvl w:ilvl="0" w:tplc="0809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4" w15:restartNumberingAfterBreak="0">
    <w:nsid w:val="19F040AE"/>
    <w:multiLevelType w:val="hybridMultilevel"/>
    <w:tmpl w:val="27B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00EC4"/>
    <w:multiLevelType w:val="hybridMultilevel"/>
    <w:tmpl w:val="1EBC93CE"/>
    <w:lvl w:ilvl="0" w:tplc="465A81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80FC9"/>
    <w:multiLevelType w:val="hybridMultilevel"/>
    <w:tmpl w:val="FDC29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77BBF"/>
    <w:multiLevelType w:val="hybridMultilevel"/>
    <w:tmpl w:val="FD84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210DE"/>
    <w:multiLevelType w:val="hybridMultilevel"/>
    <w:tmpl w:val="7334FAE8"/>
    <w:lvl w:ilvl="0" w:tplc="51BACF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66580"/>
    <w:multiLevelType w:val="hybridMultilevel"/>
    <w:tmpl w:val="97C02378"/>
    <w:lvl w:ilvl="0" w:tplc="8C4239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B31284"/>
    <w:multiLevelType w:val="hybridMultilevel"/>
    <w:tmpl w:val="07384E9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8717EFF"/>
    <w:multiLevelType w:val="hybridMultilevel"/>
    <w:tmpl w:val="A622F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65A6"/>
    <w:multiLevelType w:val="hybridMultilevel"/>
    <w:tmpl w:val="FCAE2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60DBE"/>
    <w:multiLevelType w:val="hybridMultilevel"/>
    <w:tmpl w:val="EA5C5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4302C"/>
    <w:multiLevelType w:val="hybridMultilevel"/>
    <w:tmpl w:val="63902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40E10"/>
    <w:multiLevelType w:val="hybridMultilevel"/>
    <w:tmpl w:val="4510D384"/>
    <w:lvl w:ilvl="0" w:tplc="A0BCBD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D16"/>
    <w:multiLevelType w:val="hybridMultilevel"/>
    <w:tmpl w:val="F81E34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E96DAE"/>
    <w:multiLevelType w:val="hybridMultilevel"/>
    <w:tmpl w:val="6B087FA6"/>
    <w:lvl w:ilvl="0" w:tplc="F9723E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0009C"/>
    <w:multiLevelType w:val="hybridMultilevel"/>
    <w:tmpl w:val="3058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E6395"/>
    <w:multiLevelType w:val="hybridMultilevel"/>
    <w:tmpl w:val="E602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F085D"/>
    <w:multiLevelType w:val="hybridMultilevel"/>
    <w:tmpl w:val="3580C4A2"/>
    <w:lvl w:ilvl="0" w:tplc="CFCC77B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09734C"/>
    <w:multiLevelType w:val="hybridMultilevel"/>
    <w:tmpl w:val="C5864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23408"/>
    <w:multiLevelType w:val="hybridMultilevel"/>
    <w:tmpl w:val="A672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B2208"/>
    <w:multiLevelType w:val="hybridMultilevel"/>
    <w:tmpl w:val="7E900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0F3E4E"/>
    <w:multiLevelType w:val="hybridMultilevel"/>
    <w:tmpl w:val="82626024"/>
    <w:lvl w:ilvl="0" w:tplc="CFCC77B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E3D61"/>
    <w:multiLevelType w:val="hybridMultilevel"/>
    <w:tmpl w:val="3DF2F71E"/>
    <w:lvl w:ilvl="0" w:tplc="5126A4E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E284F"/>
    <w:multiLevelType w:val="hybridMultilevel"/>
    <w:tmpl w:val="1F5C8F4C"/>
    <w:lvl w:ilvl="0" w:tplc="8A06721C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D115F5"/>
    <w:multiLevelType w:val="hybridMultilevel"/>
    <w:tmpl w:val="0DF018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114BC"/>
    <w:multiLevelType w:val="hybridMultilevel"/>
    <w:tmpl w:val="394ED80E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7BF94914"/>
    <w:multiLevelType w:val="hybridMultilevel"/>
    <w:tmpl w:val="9D44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841284">
    <w:abstractNumId w:val="8"/>
  </w:num>
  <w:num w:numId="2" w16cid:durableId="163208239">
    <w:abstractNumId w:val="15"/>
  </w:num>
  <w:num w:numId="3" w16cid:durableId="140732018">
    <w:abstractNumId w:val="29"/>
  </w:num>
  <w:num w:numId="4" w16cid:durableId="279920420">
    <w:abstractNumId w:val="22"/>
  </w:num>
  <w:num w:numId="5" w16cid:durableId="1155561372">
    <w:abstractNumId w:val="17"/>
  </w:num>
  <w:num w:numId="6" w16cid:durableId="2085686271">
    <w:abstractNumId w:val="11"/>
  </w:num>
  <w:num w:numId="7" w16cid:durableId="1343707919">
    <w:abstractNumId w:val="12"/>
  </w:num>
  <w:num w:numId="8" w16cid:durableId="1705252384">
    <w:abstractNumId w:val="0"/>
  </w:num>
  <w:num w:numId="9" w16cid:durableId="207644623">
    <w:abstractNumId w:val="24"/>
  </w:num>
  <w:num w:numId="10" w16cid:durableId="1534465336">
    <w:abstractNumId w:val="20"/>
  </w:num>
  <w:num w:numId="11" w16cid:durableId="2001426160">
    <w:abstractNumId w:val="1"/>
  </w:num>
  <w:num w:numId="12" w16cid:durableId="497043980">
    <w:abstractNumId w:val="4"/>
  </w:num>
  <w:num w:numId="13" w16cid:durableId="2029404062">
    <w:abstractNumId w:val="9"/>
  </w:num>
  <w:num w:numId="14" w16cid:durableId="1039355598">
    <w:abstractNumId w:val="5"/>
  </w:num>
  <w:num w:numId="15" w16cid:durableId="1540895044">
    <w:abstractNumId w:val="18"/>
  </w:num>
  <w:num w:numId="16" w16cid:durableId="485514303">
    <w:abstractNumId w:val="2"/>
  </w:num>
  <w:num w:numId="17" w16cid:durableId="1235319689">
    <w:abstractNumId w:val="23"/>
  </w:num>
  <w:num w:numId="18" w16cid:durableId="1130323040">
    <w:abstractNumId w:val="13"/>
  </w:num>
  <w:num w:numId="19" w16cid:durableId="21978552">
    <w:abstractNumId w:val="19"/>
  </w:num>
  <w:num w:numId="20" w16cid:durableId="138810134">
    <w:abstractNumId w:val="14"/>
  </w:num>
  <w:num w:numId="21" w16cid:durableId="1079911044">
    <w:abstractNumId w:val="25"/>
  </w:num>
  <w:num w:numId="22" w16cid:durableId="2125534905">
    <w:abstractNumId w:val="21"/>
  </w:num>
  <w:num w:numId="23" w16cid:durableId="1431926338">
    <w:abstractNumId w:val="26"/>
  </w:num>
  <w:num w:numId="24" w16cid:durableId="1598752525">
    <w:abstractNumId w:val="6"/>
  </w:num>
  <w:num w:numId="25" w16cid:durableId="1886208968">
    <w:abstractNumId w:val="7"/>
  </w:num>
  <w:num w:numId="26" w16cid:durableId="1003164789">
    <w:abstractNumId w:val="16"/>
  </w:num>
  <w:num w:numId="27" w16cid:durableId="417289488">
    <w:abstractNumId w:val="27"/>
  </w:num>
  <w:num w:numId="28" w16cid:durableId="1661352146">
    <w:abstractNumId w:val="3"/>
  </w:num>
  <w:num w:numId="29" w16cid:durableId="337078585">
    <w:abstractNumId w:val="10"/>
  </w:num>
  <w:num w:numId="30" w16cid:durableId="4680585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51"/>
    <w:rsid w:val="00011B7F"/>
    <w:rsid w:val="000121C1"/>
    <w:rsid w:val="00015B9C"/>
    <w:rsid w:val="000207C5"/>
    <w:rsid w:val="00020E12"/>
    <w:rsid w:val="000239EE"/>
    <w:rsid w:val="0003239B"/>
    <w:rsid w:val="0003389D"/>
    <w:rsid w:val="000342A9"/>
    <w:rsid w:val="00037C90"/>
    <w:rsid w:val="00037EC3"/>
    <w:rsid w:val="0004126E"/>
    <w:rsid w:val="00046033"/>
    <w:rsid w:val="00053751"/>
    <w:rsid w:val="000656A3"/>
    <w:rsid w:val="0007001C"/>
    <w:rsid w:val="000734C4"/>
    <w:rsid w:val="000772F1"/>
    <w:rsid w:val="000829FD"/>
    <w:rsid w:val="000836C3"/>
    <w:rsid w:val="00085AAE"/>
    <w:rsid w:val="0008705F"/>
    <w:rsid w:val="00087F6C"/>
    <w:rsid w:val="00093E5C"/>
    <w:rsid w:val="00094340"/>
    <w:rsid w:val="000971C1"/>
    <w:rsid w:val="00097CDF"/>
    <w:rsid w:val="000A52AE"/>
    <w:rsid w:val="000B1705"/>
    <w:rsid w:val="000B1837"/>
    <w:rsid w:val="000C27C4"/>
    <w:rsid w:val="000C6737"/>
    <w:rsid w:val="000D218A"/>
    <w:rsid w:val="000E5F5C"/>
    <w:rsid w:val="000E6453"/>
    <w:rsid w:val="000F763B"/>
    <w:rsid w:val="001038A1"/>
    <w:rsid w:val="001120D1"/>
    <w:rsid w:val="00120DC0"/>
    <w:rsid w:val="001230D7"/>
    <w:rsid w:val="001306A4"/>
    <w:rsid w:val="0013387C"/>
    <w:rsid w:val="00137E54"/>
    <w:rsid w:val="00137EF4"/>
    <w:rsid w:val="00141F21"/>
    <w:rsid w:val="001517F0"/>
    <w:rsid w:val="00161D2D"/>
    <w:rsid w:val="00164A54"/>
    <w:rsid w:val="00191488"/>
    <w:rsid w:val="00191C3D"/>
    <w:rsid w:val="00197EE2"/>
    <w:rsid w:val="001A03E3"/>
    <w:rsid w:val="001A03F1"/>
    <w:rsid w:val="001A2CDB"/>
    <w:rsid w:val="001A3DA5"/>
    <w:rsid w:val="001B7BA4"/>
    <w:rsid w:val="001C2B48"/>
    <w:rsid w:val="001C7782"/>
    <w:rsid w:val="001D3570"/>
    <w:rsid w:val="001E2808"/>
    <w:rsid w:val="001E289F"/>
    <w:rsid w:val="001F187E"/>
    <w:rsid w:val="00201A09"/>
    <w:rsid w:val="00212AF0"/>
    <w:rsid w:val="00232D44"/>
    <w:rsid w:val="00235C9B"/>
    <w:rsid w:val="0023637A"/>
    <w:rsid w:val="00245D73"/>
    <w:rsid w:val="00246482"/>
    <w:rsid w:val="00292BEE"/>
    <w:rsid w:val="002947F9"/>
    <w:rsid w:val="00296C20"/>
    <w:rsid w:val="002A3534"/>
    <w:rsid w:val="002A43A2"/>
    <w:rsid w:val="002B1DC7"/>
    <w:rsid w:val="002C0C51"/>
    <w:rsid w:val="002C3992"/>
    <w:rsid w:val="002C73BB"/>
    <w:rsid w:val="002C7CE1"/>
    <w:rsid w:val="002D7EA6"/>
    <w:rsid w:val="002E6DD8"/>
    <w:rsid w:val="002F162E"/>
    <w:rsid w:val="002F1BA3"/>
    <w:rsid w:val="003037C0"/>
    <w:rsid w:val="003066D6"/>
    <w:rsid w:val="003074C2"/>
    <w:rsid w:val="003215C1"/>
    <w:rsid w:val="00321B79"/>
    <w:rsid w:val="00321D60"/>
    <w:rsid w:val="00330A94"/>
    <w:rsid w:val="00343717"/>
    <w:rsid w:val="00353116"/>
    <w:rsid w:val="00353E54"/>
    <w:rsid w:val="003706AF"/>
    <w:rsid w:val="00384755"/>
    <w:rsid w:val="0039335E"/>
    <w:rsid w:val="003941CB"/>
    <w:rsid w:val="00394FC8"/>
    <w:rsid w:val="003A36A1"/>
    <w:rsid w:val="003A7345"/>
    <w:rsid w:val="003C176D"/>
    <w:rsid w:val="003C2DE5"/>
    <w:rsid w:val="003C399C"/>
    <w:rsid w:val="004104A7"/>
    <w:rsid w:val="00415219"/>
    <w:rsid w:val="00420BF9"/>
    <w:rsid w:val="00420CCB"/>
    <w:rsid w:val="00423A60"/>
    <w:rsid w:val="004423F3"/>
    <w:rsid w:val="004440E6"/>
    <w:rsid w:val="00444B11"/>
    <w:rsid w:val="004607F6"/>
    <w:rsid w:val="00464C69"/>
    <w:rsid w:val="0047167A"/>
    <w:rsid w:val="004743D7"/>
    <w:rsid w:val="004871B7"/>
    <w:rsid w:val="00494B84"/>
    <w:rsid w:val="004971D6"/>
    <w:rsid w:val="004A07AC"/>
    <w:rsid w:val="004B2F82"/>
    <w:rsid w:val="004B3112"/>
    <w:rsid w:val="004B3EFE"/>
    <w:rsid w:val="004B5C71"/>
    <w:rsid w:val="004C46FC"/>
    <w:rsid w:val="004C57E9"/>
    <w:rsid w:val="004F261F"/>
    <w:rsid w:val="00500B53"/>
    <w:rsid w:val="00504D6E"/>
    <w:rsid w:val="00507ECB"/>
    <w:rsid w:val="0053020E"/>
    <w:rsid w:val="00530D15"/>
    <w:rsid w:val="00532911"/>
    <w:rsid w:val="00560D00"/>
    <w:rsid w:val="00561728"/>
    <w:rsid w:val="005643F8"/>
    <w:rsid w:val="005670D8"/>
    <w:rsid w:val="005748F4"/>
    <w:rsid w:val="005917D2"/>
    <w:rsid w:val="00596A2D"/>
    <w:rsid w:val="0059725F"/>
    <w:rsid w:val="005A1E45"/>
    <w:rsid w:val="005A2AA3"/>
    <w:rsid w:val="005B26E8"/>
    <w:rsid w:val="005B28C9"/>
    <w:rsid w:val="005B4057"/>
    <w:rsid w:val="005B40A6"/>
    <w:rsid w:val="005C0123"/>
    <w:rsid w:val="005C2543"/>
    <w:rsid w:val="005D784E"/>
    <w:rsid w:val="005E24C3"/>
    <w:rsid w:val="005E45D0"/>
    <w:rsid w:val="005F1AA0"/>
    <w:rsid w:val="005F1B5B"/>
    <w:rsid w:val="005F645C"/>
    <w:rsid w:val="00602676"/>
    <w:rsid w:val="00605BBE"/>
    <w:rsid w:val="006144C9"/>
    <w:rsid w:val="0061737D"/>
    <w:rsid w:val="00623667"/>
    <w:rsid w:val="006257AB"/>
    <w:rsid w:val="00641B5E"/>
    <w:rsid w:val="00646578"/>
    <w:rsid w:val="00651573"/>
    <w:rsid w:val="00657101"/>
    <w:rsid w:val="0066386C"/>
    <w:rsid w:val="00670AA1"/>
    <w:rsid w:val="006725E8"/>
    <w:rsid w:val="006837B1"/>
    <w:rsid w:val="00684FF4"/>
    <w:rsid w:val="006A1FC5"/>
    <w:rsid w:val="006B7001"/>
    <w:rsid w:val="006C56EB"/>
    <w:rsid w:val="006C735C"/>
    <w:rsid w:val="006D6B28"/>
    <w:rsid w:val="006E768D"/>
    <w:rsid w:val="006F1459"/>
    <w:rsid w:val="006F1D07"/>
    <w:rsid w:val="006F2F3E"/>
    <w:rsid w:val="00702982"/>
    <w:rsid w:val="007070BD"/>
    <w:rsid w:val="00720900"/>
    <w:rsid w:val="00723992"/>
    <w:rsid w:val="00725BD7"/>
    <w:rsid w:val="00730379"/>
    <w:rsid w:val="007338D1"/>
    <w:rsid w:val="00743070"/>
    <w:rsid w:val="00744A36"/>
    <w:rsid w:val="007464BE"/>
    <w:rsid w:val="007507B1"/>
    <w:rsid w:val="007514F2"/>
    <w:rsid w:val="00752CC7"/>
    <w:rsid w:val="00753A77"/>
    <w:rsid w:val="007560C1"/>
    <w:rsid w:val="007813B5"/>
    <w:rsid w:val="00781B3C"/>
    <w:rsid w:val="0078543D"/>
    <w:rsid w:val="007913F5"/>
    <w:rsid w:val="00793AB6"/>
    <w:rsid w:val="007A51BA"/>
    <w:rsid w:val="007A6320"/>
    <w:rsid w:val="007B1CD2"/>
    <w:rsid w:val="007B43EB"/>
    <w:rsid w:val="007F00E4"/>
    <w:rsid w:val="007F520C"/>
    <w:rsid w:val="007F762A"/>
    <w:rsid w:val="007F781E"/>
    <w:rsid w:val="00803028"/>
    <w:rsid w:val="0080553E"/>
    <w:rsid w:val="0081043D"/>
    <w:rsid w:val="00822193"/>
    <w:rsid w:val="00825D65"/>
    <w:rsid w:val="00831F84"/>
    <w:rsid w:val="00833196"/>
    <w:rsid w:val="00841008"/>
    <w:rsid w:val="00843169"/>
    <w:rsid w:val="00843B4F"/>
    <w:rsid w:val="00843DAD"/>
    <w:rsid w:val="00844F84"/>
    <w:rsid w:val="008502D2"/>
    <w:rsid w:val="00856D2F"/>
    <w:rsid w:val="00860977"/>
    <w:rsid w:val="00872EF7"/>
    <w:rsid w:val="00873FD6"/>
    <w:rsid w:val="00885247"/>
    <w:rsid w:val="0089752E"/>
    <w:rsid w:val="008A219D"/>
    <w:rsid w:val="008A7B02"/>
    <w:rsid w:val="008B54FD"/>
    <w:rsid w:val="008C2576"/>
    <w:rsid w:val="008C6D18"/>
    <w:rsid w:val="008D59D6"/>
    <w:rsid w:val="008E2B0D"/>
    <w:rsid w:val="008E3011"/>
    <w:rsid w:val="008F12E1"/>
    <w:rsid w:val="008F13C0"/>
    <w:rsid w:val="008F3193"/>
    <w:rsid w:val="008F49BE"/>
    <w:rsid w:val="008F720D"/>
    <w:rsid w:val="008F7E11"/>
    <w:rsid w:val="00900201"/>
    <w:rsid w:val="00904F77"/>
    <w:rsid w:val="00907D49"/>
    <w:rsid w:val="009148F0"/>
    <w:rsid w:val="009165D9"/>
    <w:rsid w:val="0091716F"/>
    <w:rsid w:val="00923E55"/>
    <w:rsid w:val="00925F8D"/>
    <w:rsid w:val="00943E60"/>
    <w:rsid w:val="00967FEB"/>
    <w:rsid w:val="009711A4"/>
    <w:rsid w:val="0097189A"/>
    <w:rsid w:val="00973524"/>
    <w:rsid w:val="00985159"/>
    <w:rsid w:val="00997D41"/>
    <w:rsid w:val="009A2B3E"/>
    <w:rsid w:val="009A2CFF"/>
    <w:rsid w:val="009A3AAA"/>
    <w:rsid w:val="009B67AF"/>
    <w:rsid w:val="009B6E2F"/>
    <w:rsid w:val="009C37B0"/>
    <w:rsid w:val="009C58FB"/>
    <w:rsid w:val="009E21A3"/>
    <w:rsid w:val="009F10EB"/>
    <w:rsid w:val="009F32E1"/>
    <w:rsid w:val="009F518F"/>
    <w:rsid w:val="00A03C8B"/>
    <w:rsid w:val="00A04C41"/>
    <w:rsid w:val="00A26853"/>
    <w:rsid w:val="00A26C55"/>
    <w:rsid w:val="00A302DB"/>
    <w:rsid w:val="00A32172"/>
    <w:rsid w:val="00A361D0"/>
    <w:rsid w:val="00A45716"/>
    <w:rsid w:val="00A54550"/>
    <w:rsid w:val="00A54671"/>
    <w:rsid w:val="00A54D67"/>
    <w:rsid w:val="00A640F8"/>
    <w:rsid w:val="00A77077"/>
    <w:rsid w:val="00A87D8F"/>
    <w:rsid w:val="00A92F5C"/>
    <w:rsid w:val="00AA00BE"/>
    <w:rsid w:val="00AA4738"/>
    <w:rsid w:val="00AB5B9C"/>
    <w:rsid w:val="00AB63DB"/>
    <w:rsid w:val="00AC08BE"/>
    <w:rsid w:val="00AC26EF"/>
    <w:rsid w:val="00AC2B20"/>
    <w:rsid w:val="00AC7296"/>
    <w:rsid w:val="00AD2D87"/>
    <w:rsid w:val="00AD6F99"/>
    <w:rsid w:val="00AE3ADE"/>
    <w:rsid w:val="00AF1624"/>
    <w:rsid w:val="00AF6736"/>
    <w:rsid w:val="00B04620"/>
    <w:rsid w:val="00B0763C"/>
    <w:rsid w:val="00B12D7D"/>
    <w:rsid w:val="00B25CDD"/>
    <w:rsid w:val="00B30817"/>
    <w:rsid w:val="00B4110D"/>
    <w:rsid w:val="00B50168"/>
    <w:rsid w:val="00B65A8B"/>
    <w:rsid w:val="00B71DC9"/>
    <w:rsid w:val="00B82516"/>
    <w:rsid w:val="00B86A10"/>
    <w:rsid w:val="00BA3D35"/>
    <w:rsid w:val="00BA3E0E"/>
    <w:rsid w:val="00BB3725"/>
    <w:rsid w:val="00BD09DF"/>
    <w:rsid w:val="00BD3554"/>
    <w:rsid w:val="00BE0ABE"/>
    <w:rsid w:val="00BF4729"/>
    <w:rsid w:val="00C02AD3"/>
    <w:rsid w:val="00C05798"/>
    <w:rsid w:val="00C14DF4"/>
    <w:rsid w:val="00C24282"/>
    <w:rsid w:val="00C25651"/>
    <w:rsid w:val="00C3219E"/>
    <w:rsid w:val="00C35327"/>
    <w:rsid w:val="00C35D53"/>
    <w:rsid w:val="00C45942"/>
    <w:rsid w:val="00C53176"/>
    <w:rsid w:val="00C53B42"/>
    <w:rsid w:val="00C71AA2"/>
    <w:rsid w:val="00C74F05"/>
    <w:rsid w:val="00C83060"/>
    <w:rsid w:val="00C92089"/>
    <w:rsid w:val="00CA1AB3"/>
    <w:rsid w:val="00CA325B"/>
    <w:rsid w:val="00CA37DA"/>
    <w:rsid w:val="00CA54B2"/>
    <w:rsid w:val="00CA7759"/>
    <w:rsid w:val="00CB07D7"/>
    <w:rsid w:val="00CB1D50"/>
    <w:rsid w:val="00CB22D1"/>
    <w:rsid w:val="00CB32AB"/>
    <w:rsid w:val="00CC0289"/>
    <w:rsid w:val="00CD6004"/>
    <w:rsid w:val="00CD7FA3"/>
    <w:rsid w:val="00CE23E9"/>
    <w:rsid w:val="00CE2B09"/>
    <w:rsid w:val="00CE5D1A"/>
    <w:rsid w:val="00CF2982"/>
    <w:rsid w:val="00D01327"/>
    <w:rsid w:val="00D1289C"/>
    <w:rsid w:val="00D248FF"/>
    <w:rsid w:val="00D339C9"/>
    <w:rsid w:val="00D35E9A"/>
    <w:rsid w:val="00D367B3"/>
    <w:rsid w:val="00D502AE"/>
    <w:rsid w:val="00D54958"/>
    <w:rsid w:val="00D602D5"/>
    <w:rsid w:val="00D74C3D"/>
    <w:rsid w:val="00D74CA4"/>
    <w:rsid w:val="00D961D7"/>
    <w:rsid w:val="00D9649D"/>
    <w:rsid w:val="00DA60BC"/>
    <w:rsid w:val="00DA7AE9"/>
    <w:rsid w:val="00DC3C2F"/>
    <w:rsid w:val="00DC54AC"/>
    <w:rsid w:val="00DD5AC1"/>
    <w:rsid w:val="00DE19EC"/>
    <w:rsid w:val="00DE347E"/>
    <w:rsid w:val="00DE48CD"/>
    <w:rsid w:val="00DF2383"/>
    <w:rsid w:val="00E07A50"/>
    <w:rsid w:val="00E10F30"/>
    <w:rsid w:val="00E12DEF"/>
    <w:rsid w:val="00E142AB"/>
    <w:rsid w:val="00E25647"/>
    <w:rsid w:val="00E27234"/>
    <w:rsid w:val="00E454C0"/>
    <w:rsid w:val="00E54237"/>
    <w:rsid w:val="00E563B6"/>
    <w:rsid w:val="00E5792A"/>
    <w:rsid w:val="00E60A37"/>
    <w:rsid w:val="00E643DF"/>
    <w:rsid w:val="00E67E28"/>
    <w:rsid w:val="00E7095E"/>
    <w:rsid w:val="00E73B09"/>
    <w:rsid w:val="00E757D4"/>
    <w:rsid w:val="00E82D4B"/>
    <w:rsid w:val="00E90ED2"/>
    <w:rsid w:val="00E946A4"/>
    <w:rsid w:val="00E97A0E"/>
    <w:rsid w:val="00EA2B97"/>
    <w:rsid w:val="00EA43BA"/>
    <w:rsid w:val="00EA6313"/>
    <w:rsid w:val="00EB19D9"/>
    <w:rsid w:val="00EB5B9C"/>
    <w:rsid w:val="00EB7AAD"/>
    <w:rsid w:val="00EC65A8"/>
    <w:rsid w:val="00EC7E8A"/>
    <w:rsid w:val="00ED1E44"/>
    <w:rsid w:val="00EE5F42"/>
    <w:rsid w:val="00EF1928"/>
    <w:rsid w:val="00EF2C7A"/>
    <w:rsid w:val="00EF4095"/>
    <w:rsid w:val="00EF55A7"/>
    <w:rsid w:val="00F017A7"/>
    <w:rsid w:val="00F035D2"/>
    <w:rsid w:val="00F039D6"/>
    <w:rsid w:val="00F117BE"/>
    <w:rsid w:val="00F14928"/>
    <w:rsid w:val="00F20990"/>
    <w:rsid w:val="00F31466"/>
    <w:rsid w:val="00F33FE5"/>
    <w:rsid w:val="00F34420"/>
    <w:rsid w:val="00F621D8"/>
    <w:rsid w:val="00F62602"/>
    <w:rsid w:val="00F769B3"/>
    <w:rsid w:val="00FB34A1"/>
    <w:rsid w:val="00FB3B6E"/>
    <w:rsid w:val="00FC3659"/>
    <w:rsid w:val="00FD02FA"/>
    <w:rsid w:val="00FD5B08"/>
    <w:rsid w:val="00FE0339"/>
    <w:rsid w:val="00FE360B"/>
    <w:rsid w:val="00FE584C"/>
    <w:rsid w:val="00FE7AD3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C7DB72"/>
  <w14:defaultImageDpi w14:val="32767"/>
  <w15:chartTrackingRefBased/>
  <w15:docId w15:val="{D443542C-3535-5749-BC32-2B862F3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37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51"/>
    <w:rPr>
      <w:sz w:val="22"/>
      <w:szCs w:val="22"/>
    </w:rPr>
  </w:style>
  <w:style w:type="table" w:styleId="TableGrid">
    <w:name w:val="Table Grid"/>
    <w:basedOn w:val="TableNormal"/>
    <w:uiPriority w:val="39"/>
    <w:rsid w:val="00053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7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88"/>
    <w:rPr>
      <w:sz w:val="22"/>
      <w:szCs w:val="22"/>
    </w:rPr>
  </w:style>
  <w:style w:type="character" w:customStyle="1" w:styleId="wbzude">
    <w:name w:val="wbzude"/>
    <w:rsid w:val="00EE5F42"/>
  </w:style>
  <w:style w:type="character" w:styleId="Hyperlink">
    <w:name w:val="Hyperlink"/>
    <w:basedOn w:val="DefaultParagraphFont"/>
    <w:uiPriority w:val="99"/>
    <w:semiHidden/>
    <w:unhideWhenUsed/>
    <w:rsid w:val="005D784E"/>
    <w:rPr>
      <w:color w:val="0563C1"/>
      <w:u w:val="single"/>
    </w:rPr>
  </w:style>
  <w:style w:type="paragraph" w:customStyle="1" w:styleId="Details">
    <w:name w:val="Details"/>
    <w:basedOn w:val="Normal"/>
    <w:link w:val="DetailsChar"/>
    <w:qFormat/>
    <w:rsid w:val="00DC54AC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paragraph" w:customStyle="1" w:styleId="NumberedList">
    <w:name w:val="Numbered List"/>
    <w:basedOn w:val="Details"/>
    <w:link w:val="NumberedListChar"/>
    <w:qFormat/>
    <w:rsid w:val="00DC54AC"/>
    <w:pPr>
      <w:numPr>
        <w:numId w:val="11"/>
      </w:numPr>
    </w:pPr>
  </w:style>
  <w:style w:type="character" w:customStyle="1" w:styleId="DetailsChar">
    <w:name w:val="Details Char"/>
    <w:basedOn w:val="DefaultParagraphFont"/>
    <w:link w:val="Details"/>
    <w:rsid w:val="00DC54AC"/>
    <w:rPr>
      <w:rFonts w:eastAsia="Calibri" w:cs="Times New Roman"/>
      <w:color w:val="262626"/>
      <w:sz w:val="20"/>
      <w:szCs w:val="22"/>
      <w:lang w:val="en-US"/>
    </w:rPr>
  </w:style>
  <w:style w:type="character" w:customStyle="1" w:styleId="NumberedListChar">
    <w:name w:val="Numbered List Char"/>
    <w:basedOn w:val="DetailsChar"/>
    <w:link w:val="NumberedList"/>
    <w:rsid w:val="00DC54AC"/>
    <w:rPr>
      <w:rFonts w:eastAsia="Calibri" w:cs="Times New Roman"/>
      <w:color w:val="262626"/>
      <w:sz w:val="20"/>
      <w:szCs w:val="22"/>
      <w:lang w:val="en-US"/>
    </w:rPr>
  </w:style>
  <w:style w:type="paragraph" w:customStyle="1" w:styleId="Descriptionlabels">
    <w:name w:val="Description labels"/>
    <w:basedOn w:val="Normal"/>
    <w:link w:val="DescriptionlabelsChar"/>
    <w:qFormat/>
    <w:rsid w:val="00087F6C"/>
    <w:pPr>
      <w:spacing w:before="120" w:after="120" w:line="240" w:lineRule="auto"/>
    </w:pPr>
    <w:rPr>
      <w:rFonts w:asciiTheme="majorHAnsi" w:eastAsia="Calibri" w:hAnsiTheme="majorHAnsi" w:cs="Times New Roman"/>
      <w:b/>
      <w:smallCaps/>
      <w:color w:val="262626"/>
      <w:sz w:val="20"/>
      <w:lang w:val="en-US"/>
    </w:rPr>
  </w:style>
  <w:style w:type="character" w:customStyle="1" w:styleId="DescriptionlabelsChar">
    <w:name w:val="Description labels Char"/>
    <w:basedOn w:val="DefaultParagraphFont"/>
    <w:link w:val="Descriptionlabels"/>
    <w:rsid w:val="00087F6C"/>
    <w:rPr>
      <w:rFonts w:asciiTheme="majorHAnsi" w:eastAsia="Calibri" w:hAnsiTheme="majorHAnsi" w:cs="Times New Roman"/>
      <w:b/>
      <w:smallCaps/>
      <w:color w:val="262626"/>
      <w:sz w:val="2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58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2DE5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A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7A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833BC9-DB13-4F28-80E9-B2A3F57A49A7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2CBB248-4494-4138-9D6A-23D6378A2B40}">
      <dgm:prSet phldrT="[Text]" custT="1"/>
      <dgm:spPr/>
      <dgm:t>
        <a:bodyPr/>
        <a:lstStyle/>
        <a:p>
          <a:r>
            <a:rPr lang="en-GB" sz="1200">
              <a:latin typeface="Segoe UI" panose="020B0502040204020203" pitchFamily="34" charset="0"/>
              <a:cs typeface="Segoe UI" panose="020B0502040204020203" pitchFamily="34" charset="0"/>
            </a:rPr>
            <a:t>Dean for Discipleship</a:t>
          </a:r>
        </a:p>
      </dgm:t>
    </dgm:pt>
    <dgm:pt modelId="{8027C390-9169-4EF4-AC1E-D98D0BC27FDB}" type="parTrans" cxnId="{6D4E1462-A044-4AA2-9D85-FD74CB81D92D}">
      <dgm:prSet/>
      <dgm:spPr/>
      <dgm:t>
        <a:bodyPr/>
        <a:lstStyle/>
        <a:p>
          <a:endParaRPr lang="en-GB"/>
        </a:p>
      </dgm:t>
    </dgm:pt>
    <dgm:pt modelId="{F10DEB04-6BF0-4246-8B0F-34619C89427D}" type="sibTrans" cxnId="{6D4E1462-A044-4AA2-9D85-FD74CB81D92D}">
      <dgm:prSet/>
      <dgm:spPr/>
      <dgm:t>
        <a:bodyPr/>
        <a:lstStyle/>
        <a:p>
          <a:endParaRPr lang="en-GB"/>
        </a:p>
      </dgm:t>
    </dgm:pt>
    <dgm:pt modelId="{0DF55D06-B8EC-4A3A-B87B-2786E83335F4}">
      <dgm:prSet phldrT="[Text]" custT="1"/>
      <dgm:spPr/>
      <dgm:t>
        <a:bodyPr/>
        <a:lstStyle/>
        <a:p>
          <a:r>
            <a:rPr lang="en-GB" sz="1200">
              <a:latin typeface="Segoe UI" panose="020B0502040204020203" pitchFamily="34" charset="0"/>
              <a:cs typeface="Segoe UI" panose="020B0502040204020203" pitchFamily="34" charset="0"/>
            </a:rPr>
            <a:t>Director of Chaplaincy Studies</a:t>
          </a:r>
        </a:p>
      </dgm:t>
    </dgm:pt>
    <dgm:pt modelId="{F2D26FFB-05EA-43E2-96C4-BE0FD6461059}" type="parTrans" cxnId="{22EE5733-CED8-4A32-B718-1A50A23039CB}">
      <dgm:prSet/>
      <dgm:spPr/>
      <dgm:t>
        <a:bodyPr/>
        <a:lstStyle/>
        <a:p>
          <a:endParaRPr lang="en-GB"/>
        </a:p>
      </dgm:t>
    </dgm:pt>
    <dgm:pt modelId="{98947B9D-663F-4CE2-B421-E7667D75C9A2}" type="sibTrans" cxnId="{22EE5733-CED8-4A32-B718-1A50A23039CB}">
      <dgm:prSet/>
      <dgm:spPr/>
      <dgm:t>
        <a:bodyPr/>
        <a:lstStyle/>
        <a:p>
          <a:endParaRPr lang="en-GB"/>
        </a:p>
      </dgm:t>
    </dgm:pt>
    <dgm:pt modelId="{A3F31417-13EA-415C-A879-96703ADEB27F}">
      <dgm:prSet custT="1"/>
      <dgm:spPr/>
      <dgm:t>
        <a:bodyPr/>
        <a:lstStyle/>
        <a:p>
          <a:r>
            <a:rPr lang="en-GB" sz="1100">
              <a:latin typeface="Segoe UI" panose="020B0502040204020203" pitchFamily="34" charset="0"/>
              <a:cs typeface="Segoe UI" panose="020B0502040204020203" pitchFamily="34" charset="0"/>
            </a:rPr>
            <a:t>Associate Tutors (up to 5)</a:t>
          </a:r>
        </a:p>
      </dgm:t>
    </dgm:pt>
    <dgm:pt modelId="{D4D7B587-90EB-4F49-AC12-299E9CAB1CD1}" type="parTrans" cxnId="{A5E8AF4A-A50E-43B5-9601-5D959F8FF484}">
      <dgm:prSet/>
      <dgm:spPr/>
      <dgm:t>
        <a:bodyPr/>
        <a:lstStyle/>
        <a:p>
          <a:endParaRPr lang="en-GB"/>
        </a:p>
      </dgm:t>
    </dgm:pt>
    <dgm:pt modelId="{4EC49F92-CD7E-4C1D-A392-07ED4F946229}" type="sibTrans" cxnId="{A5E8AF4A-A50E-43B5-9601-5D959F8FF484}">
      <dgm:prSet/>
      <dgm:spPr/>
      <dgm:t>
        <a:bodyPr/>
        <a:lstStyle/>
        <a:p>
          <a:endParaRPr lang="en-GB"/>
        </a:p>
      </dgm:t>
    </dgm:pt>
    <dgm:pt modelId="{F427DD9B-9B19-4F2B-8EE4-5C5CB7808F9D}" type="pres">
      <dgm:prSet presAssocID="{C9833BC9-DB13-4F28-80E9-B2A3F57A49A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227B9B9-8CF6-4517-B6A1-485033838653}" type="pres">
      <dgm:prSet presAssocID="{C9833BC9-DB13-4F28-80E9-B2A3F57A49A7}" presName="hierFlow" presStyleCnt="0"/>
      <dgm:spPr/>
    </dgm:pt>
    <dgm:pt modelId="{1659D94A-0E2E-4C45-8668-23D33C007804}" type="pres">
      <dgm:prSet presAssocID="{C9833BC9-DB13-4F28-80E9-B2A3F57A49A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B8E1277-36BE-4BD5-9281-F2E8F2A4A469}" type="pres">
      <dgm:prSet presAssocID="{72CBB248-4494-4138-9D6A-23D6378A2B40}" presName="Name14" presStyleCnt="0"/>
      <dgm:spPr/>
    </dgm:pt>
    <dgm:pt modelId="{CD5D4E9F-1CF7-4958-9EFE-6F5B784A1149}" type="pres">
      <dgm:prSet presAssocID="{72CBB248-4494-4138-9D6A-23D6378A2B40}" presName="level1Shape" presStyleLbl="node0" presStyleIdx="0" presStyleCnt="1">
        <dgm:presLayoutVars>
          <dgm:chPref val="3"/>
        </dgm:presLayoutVars>
      </dgm:prSet>
      <dgm:spPr/>
    </dgm:pt>
    <dgm:pt modelId="{162AC191-1B47-436A-BF1A-E991BEBAF42B}" type="pres">
      <dgm:prSet presAssocID="{72CBB248-4494-4138-9D6A-23D6378A2B40}" presName="hierChild2" presStyleCnt="0"/>
      <dgm:spPr/>
    </dgm:pt>
    <dgm:pt modelId="{7C005EC6-B5AD-4CEA-931F-427390CE312D}" type="pres">
      <dgm:prSet presAssocID="{F2D26FFB-05EA-43E2-96C4-BE0FD6461059}" presName="Name19" presStyleLbl="parChTrans1D2" presStyleIdx="0" presStyleCnt="1"/>
      <dgm:spPr/>
    </dgm:pt>
    <dgm:pt modelId="{C4AD9113-1650-4394-BD14-DA6B59917216}" type="pres">
      <dgm:prSet presAssocID="{0DF55D06-B8EC-4A3A-B87B-2786E83335F4}" presName="Name21" presStyleCnt="0"/>
      <dgm:spPr/>
    </dgm:pt>
    <dgm:pt modelId="{6997A01F-DB1F-457E-9372-5F6F7C392A84}" type="pres">
      <dgm:prSet presAssocID="{0DF55D06-B8EC-4A3A-B87B-2786E83335F4}" presName="level2Shape" presStyleLbl="node2" presStyleIdx="0" presStyleCnt="1"/>
      <dgm:spPr/>
    </dgm:pt>
    <dgm:pt modelId="{F716B031-012E-4359-8706-113BEED500E0}" type="pres">
      <dgm:prSet presAssocID="{0DF55D06-B8EC-4A3A-B87B-2786E83335F4}" presName="hierChild3" presStyleCnt="0"/>
      <dgm:spPr/>
    </dgm:pt>
    <dgm:pt modelId="{C3972129-D773-4E30-99C1-1D07CC097007}" type="pres">
      <dgm:prSet presAssocID="{D4D7B587-90EB-4F49-AC12-299E9CAB1CD1}" presName="Name19" presStyleLbl="parChTrans1D3" presStyleIdx="0" presStyleCnt="1"/>
      <dgm:spPr/>
    </dgm:pt>
    <dgm:pt modelId="{F9EB9F47-27E7-4C6E-B236-8AA24B32E448}" type="pres">
      <dgm:prSet presAssocID="{A3F31417-13EA-415C-A879-96703ADEB27F}" presName="Name21" presStyleCnt="0"/>
      <dgm:spPr/>
    </dgm:pt>
    <dgm:pt modelId="{9CF37280-9050-44C8-8690-66652E516D15}" type="pres">
      <dgm:prSet presAssocID="{A3F31417-13EA-415C-A879-96703ADEB27F}" presName="level2Shape" presStyleLbl="node3" presStyleIdx="0" presStyleCnt="1" custScaleX="115965"/>
      <dgm:spPr/>
    </dgm:pt>
    <dgm:pt modelId="{77D570BB-5746-432F-8970-0CD16CD67CD7}" type="pres">
      <dgm:prSet presAssocID="{A3F31417-13EA-415C-A879-96703ADEB27F}" presName="hierChild3" presStyleCnt="0"/>
      <dgm:spPr/>
    </dgm:pt>
    <dgm:pt modelId="{059CE8AD-5828-4DAD-A32E-CEF752BFF708}" type="pres">
      <dgm:prSet presAssocID="{C9833BC9-DB13-4F28-80E9-B2A3F57A49A7}" presName="bgShapesFlow" presStyleCnt="0"/>
      <dgm:spPr/>
    </dgm:pt>
  </dgm:ptLst>
  <dgm:cxnLst>
    <dgm:cxn modelId="{3B487505-9CD1-4FDD-AA44-4C20447D12F5}" type="presOf" srcId="{A3F31417-13EA-415C-A879-96703ADEB27F}" destId="{9CF37280-9050-44C8-8690-66652E516D15}" srcOrd="0" destOrd="0" presId="urn:microsoft.com/office/officeart/2005/8/layout/hierarchy6"/>
    <dgm:cxn modelId="{22EE5733-CED8-4A32-B718-1A50A23039CB}" srcId="{72CBB248-4494-4138-9D6A-23D6378A2B40}" destId="{0DF55D06-B8EC-4A3A-B87B-2786E83335F4}" srcOrd="0" destOrd="0" parTransId="{F2D26FFB-05EA-43E2-96C4-BE0FD6461059}" sibTransId="{98947B9D-663F-4CE2-B421-E7667D75C9A2}"/>
    <dgm:cxn modelId="{9FAB5937-5E6F-4285-8FE8-D627DA230F9C}" type="presOf" srcId="{F2D26FFB-05EA-43E2-96C4-BE0FD6461059}" destId="{7C005EC6-B5AD-4CEA-931F-427390CE312D}" srcOrd="0" destOrd="0" presId="urn:microsoft.com/office/officeart/2005/8/layout/hierarchy6"/>
    <dgm:cxn modelId="{6D4E1462-A044-4AA2-9D85-FD74CB81D92D}" srcId="{C9833BC9-DB13-4F28-80E9-B2A3F57A49A7}" destId="{72CBB248-4494-4138-9D6A-23D6378A2B40}" srcOrd="0" destOrd="0" parTransId="{8027C390-9169-4EF4-AC1E-D98D0BC27FDB}" sibTransId="{F10DEB04-6BF0-4246-8B0F-34619C89427D}"/>
    <dgm:cxn modelId="{9BD5096A-2186-4349-AEAE-3A9AD36E8612}" type="presOf" srcId="{0DF55D06-B8EC-4A3A-B87B-2786E83335F4}" destId="{6997A01F-DB1F-457E-9372-5F6F7C392A84}" srcOrd="0" destOrd="0" presId="urn:microsoft.com/office/officeart/2005/8/layout/hierarchy6"/>
    <dgm:cxn modelId="{A5E8AF4A-A50E-43B5-9601-5D959F8FF484}" srcId="{0DF55D06-B8EC-4A3A-B87B-2786E83335F4}" destId="{A3F31417-13EA-415C-A879-96703ADEB27F}" srcOrd="0" destOrd="0" parTransId="{D4D7B587-90EB-4F49-AC12-299E9CAB1CD1}" sibTransId="{4EC49F92-CD7E-4C1D-A392-07ED4F946229}"/>
    <dgm:cxn modelId="{386EBA78-04B3-41D8-B263-7E716BCD6F24}" type="presOf" srcId="{D4D7B587-90EB-4F49-AC12-299E9CAB1CD1}" destId="{C3972129-D773-4E30-99C1-1D07CC097007}" srcOrd="0" destOrd="0" presId="urn:microsoft.com/office/officeart/2005/8/layout/hierarchy6"/>
    <dgm:cxn modelId="{FE1658B3-ADB6-490A-B858-3A556DDA1413}" type="presOf" srcId="{72CBB248-4494-4138-9D6A-23D6378A2B40}" destId="{CD5D4E9F-1CF7-4958-9EFE-6F5B784A1149}" srcOrd="0" destOrd="0" presId="urn:microsoft.com/office/officeart/2005/8/layout/hierarchy6"/>
    <dgm:cxn modelId="{79E668BD-2ED0-454D-9F42-0DD5252D72AD}" type="presOf" srcId="{C9833BC9-DB13-4F28-80E9-B2A3F57A49A7}" destId="{F427DD9B-9B19-4F2B-8EE4-5C5CB7808F9D}" srcOrd="0" destOrd="0" presId="urn:microsoft.com/office/officeart/2005/8/layout/hierarchy6"/>
    <dgm:cxn modelId="{EE756537-70A7-4D61-9D9D-82913255A145}" type="presParOf" srcId="{F427DD9B-9B19-4F2B-8EE4-5C5CB7808F9D}" destId="{4227B9B9-8CF6-4517-B6A1-485033838653}" srcOrd="0" destOrd="0" presId="urn:microsoft.com/office/officeart/2005/8/layout/hierarchy6"/>
    <dgm:cxn modelId="{2E93ABE8-230B-4539-A38B-52DCFD2960FD}" type="presParOf" srcId="{4227B9B9-8CF6-4517-B6A1-485033838653}" destId="{1659D94A-0E2E-4C45-8668-23D33C007804}" srcOrd="0" destOrd="0" presId="urn:microsoft.com/office/officeart/2005/8/layout/hierarchy6"/>
    <dgm:cxn modelId="{A0E5FA14-6E1D-4A9E-B830-7C8D4E8B7FB0}" type="presParOf" srcId="{1659D94A-0E2E-4C45-8668-23D33C007804}" destId="{CB8E1277-36BE-4BD5-9281-F2E8F2A4A469}" srcOrd="0" destOrd="0" presId="urn:microsoft.com/office/officeart/2005/8/layout/hierarchy6"/>
    <dgm:cxn modelId="{7D1FAA40-AB8F-4324-B9DC-294D3C13CE51}" type="presParOf" srcId="{CB8E1277-36BE-4BD5-9281-F2E8F2A4A469}" destId="{CD5D4E9F-1CF7-4958-9EFE-6F5B784A1149}" srcOrd="0" destOrd="0" presId="urn:microsoft.com/office/officeart/2005/8/layout/hierarchy6"/>
    <dgm:cxn modelId="{B9CC8969-99CF-4B34-895F-7D33A78D9FF9}" type="presParOf" srcId="{CB8E1277-36BE-4BD5-9281-F2E8F2A4A469}" destId="{162AC191-1B47-436A-BF1A-E991BEBAF42B}" srcOrd="1" destOrd="0" presId="urn:microsoft.com/office/officeart/2005/8/layout/hierarchy6"/>
    <dgm:cxn modelId="{86ABF5E7-B80D-4DED-A9F2-18575E208CBA}" type="presParOf" srcId="{162AC191-1B47-436A-BF1A-E991BEBAF42B}" destId="{7C005EC6-B5AD-4CEA-931F-427390CE312D}" srcOrd="0" destOrd="0" presId="urn:microsoft.com/office/officeart/2005/8/layout/hierarchy6"/>
    <dgm:cxn modelId="{CD0840F9-D2DF-4C8B-8984-338D5F870707}" type="presParOf" srcId="{162AC191-1B47-436A-BF1A-E991BEBAF42B}" destId="{C4AD9113-1650-4394-BD14-DA6B59917216}" srcOrd="1" destOrd="0" presId="urn:microsoft.com/office/officeart/2005/8/layout/hierarchy6"/>
    <dgm:cxn modelId="{BFFD770B-1C7C-470C-965D-A1FA9C1DBC2A}" type="presParOf" srcId="{C4AD9113-1650-4394-BD14-DA6B59917216}" destId="{6997A01F-DB1F-457E-9372-5F6F7C392A84}" srcOrd="0" destOrd="0" presId="urn:microsoft.com/office/officeart/2005/8/layout/hierarchy6"/>
    <dgm:cxn modelId="{942919B5-EC8A-4303-9CF5-4EC9B76A4702}" type="presParOf" srcId="{C4AD9113-1650-4394-BD14-DA6B59917216}" destId="{F716B031-012E-4359-8706-113BEED500E0}" srcOrd="1" destOrd="0" presId="urn:microsoft.com/office/officeart/2005/8/layout/hierarchy6"/>
    <dgm:cxn modelId="{9ED5EE8D-91B4-4523-A369-443E9CDB7546}" type="presParOf" srcId="{F716B031-012E-4359-8706-113BEED500E0}" destId="{C3972129-D773-4E30-99C1-1D07CC097007}" srcOrd="0" destOrd="0" presId="urn:microsoft.com/office/officeart/2005/8/layout/hierarchy6"/>
    <dgm:cxn modelId="{01B5D8A6-04D8-4C7B-9ECD-46388DD6DFFF}" type="presParOf" srcId="{F716B031-012E-4359-8706-113BEED500E0}" destId="{F9EB9F47-27E7-4C6E-B236-8AA24B32E448}" srcOrd="1" destOrd="0" presId="urn:microsoft.com/office/officeart/2005/8/layout/hierarchy6"/>
    <dgm:cxn modelId="{01B39655-2E6A-4957-BB0B-005A539CD586}" type="presParOf" srcId="{F9EB9F47-27E7-4C6E-B236-8AA24B32E448}" destId="{9CF37280-9050-44C8-8690-66652E516D15}" srcOrd="0" destOrd="0" presId="urn:microsoft.com/office/officeart/2005/8/layout/hierarchy6"/>
    <dgm:cxn modelId="{678A45B6-80CB-4EF5-AC5B-841B82E9D478}" type="presParOf" srcId="{F9EB9F47-27E7-4C6E-B236-8AA24B32E448}" destId="{77D570BB-5746-432F-8970-0CD16CD67CD7}" srcOrd="1" destOrd="0" presId="urn:microsoft.com/office/officeart/2005/8/layout/hierarchy6"/>
    <dgm:cxn modelId="{D8DBB7C3-9620-4BC2-9C56-C17706F08B3E}" type="presParOf" srcId="{F427DD9B-9B19-4F2B-8EE4-5C5CB7808F9D}" destId="{059CE8AD-5828-4DAD-A32E-CEF752BFF708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5D4E9F-1CF7-4958-9EFE-6F5B784A1149}">
      <dsp:nvSpPr>
        <dsp:cNvPr id="0" name=""/>
        <dsp:cNvSpPr/>
      </dsp:nvSpPr>
      <dsp:spPr>
        <a:xfrm>
          <a:off x="2175947" y="909"/>
          <a:ext cx="953272" cy="6355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Segoe UI" panose="020B0502040204020203" pitchFamily="34" charset="0"/>
              <a:cs typeface="Segoe UI" panose="020B0502040204020203" pitchFamily="34" charset="0"/>
            </a:rPr>
            <a:t>Dean for Discipleship</a:t>
          </a:r>
        </a:p>
      </dsp:txBody>
      <dsp:txXfrm>
        <a:off x="2194561" y="19523"/>
        <a:ext cx="916044" cy="598286"/>
      </dsp:txXfrm>
    </dsp:sp>
    <dsp:sp modelId="{7C005EC6-B5AD-4CEA-931F-427390CE312D}">
      <dsp:nvSpPr>
        <dsp:cNvPr id="0" name=""/>
        <dsp:cNvSpPr/>
      </dsp:nvSpPr>
      <dsp:spPr>
        <a:xfrm>
          <a:off x="2606863" y="636424"/>
          <a:ext cx="91440" cy="254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2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7A01F-DB1F-457E-9372-5F6F7C392A84}">
      <dsp:nvSpPr>
        <dsp:cNvPr id="0" name=""/>
        <dsp:cNvSpPr/>
      </dsp:nvSpPr>
      <dsp:spPr>
        <a:xfrm>
          <a:off x="2175947" y="890630"/>
          <a:ext cx="953272" cy="6355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Segoe UI" panose="020B0502040204020203" pitchFamily="34" charset="0"/>
              <a:cs typeface="Segoe UI" panose="020B0502040204020203" pitchFamily="34" charset="0"/>
            </a:rPr>
            <a:t>Director of Chaplaincy Studies</a:t>
          </a:r>
        </a:p>
      </dsp:txBody>
      <dsp:txXfrm>
        <a:off x="2194561" y="909244"/>
        <a:ext cx="916044" cy="598286"/>
      </dsp:txXfrm>
    </dsp:sp>
    <dsp:sp modelId="{C3972129-D773-4E30-99C1-1D07CC097007}">
      <dsp:nvSpPr>
        <dsp:cNvPr id="0" name=""/>
        <dsp:cNvSpPr/>
      </dsp:nvSpPr>
      <dsp:spPr>
        <a:xfrm>
          <a:off x="2606863" y="1526144"/>
          <a:ext cx="91440" cy="254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2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37280-9050-44C8-8690-66652E516D15}">
      <dsp:nvSpPr>
        <dsp:cNvPr id="0" name=""/>
        <dsp:cNvSpPr/>
      </dsp:nvSpPr>
      <dsp:spPr>
        <a:xfrm>
          <a:off x="2099852" y="1780350"/>
          <a:ext cx="1105462" cy="6355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Segoe UI" panose="020B0502040204020203" pitchFamily="34" charset="0"/>
              <a:cs typeface="Segoe UI" panose="020B0502040204020203" pitchFamily="34" charset="0"/>
            </a:rPr>
            <a:t>Associate Tutors (up to 5)</a:t>
          </a:r>
        </a:p>
      </dsp:txBody>
      <dsp:txXfrm>
        <a:off x="2118466" y="1798964"/>
        <a:ext cx="1068234" cy="598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027BE17156F4C879601AA5E21FFAF" ma:contentTypeVersion="16" ma:contentTypeDescription="Create a new document." ma:contentTypeScope="" ma:versionID="368195d8d1a326c7138216ab852fe635">
  <xsd:schema xmlns:xsd="http://www.w3.org/2001/XMLSchema" xmlns:xs="http://www.w3.org/2001/XMLSchema" xmlns:p="http://schemas.microsoft.com/office/2006/metadata/properties" xmlns:ns2="316770c8-ad8e-4867-99f7-07e032bc8170" xmlns:ns3="0bae7aa4-4be8-4626-971f-587c0201c4bc" targetNamespace="http://schemas.microsoft.com/office/2006/metadata/properties" ma:root="true" ma:fieldsID="5bd4c391b6acb13121739c2edaae382f" ns2:_="" ns3:_="">
    <xsd:import namespace="316770c8-ad8e-4867-99f7-07e032bc8170"/>
    <xsd:import namespace="0bae7aa4-4be8-4626-971f-587c0201c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770c8-ad8e-4867-99f7-07e032bc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7aa4-4be8-4626-971f-587c0201c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6ea90f9-6277-4f89-b8cf-94ddd39bdc6b}" ma:internalName="TaxCatchAll" ma:showField="CatchAllData" ma:web="0bae7aa4-4be8-4626-971f-587c0201c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770c8-ad8e-4867-99f7-07e032bc8170">
      <Terms xmlns="http://schemas.microsoft.com/office/infopath/2007/PartnerControls"/>
    </lcf76f155ced4ddcb4097134ff3c332f>
    <TaxCatchAll xmlns="0bae7aa4-4be8-4626-971f-587c0201c4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A9605-D988-4B8F-AEA8-C4A0CE4FA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770c8-ad8e-4867-99f7-07e032bc8170"/>
    <ds:schemaRef ds:uri="0bae7aa4-4be8-4626-971f-587c0201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CFDEE-D47B-419D-8108-529B00DABC00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316770c8-ad8e-4867-99f7-07e032bc8170"/>
    <ds:schemaRef ds:uri="http://schemas.microsoft.com/office/2006/documentManagement/types"/>
    <ds:schemaRef ds:uri="http://purl.org/dc/terms/"/>
    <ds:schemaRef ds:uri="0bae7aa4-4be8-4626-971f-587c0201c4b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FA3B03-02AD-43EE-8279-0C80667E2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David</dc:creator>
  <cp:keywords/>
  <dc:description/>
  <cp:lastModifiedBy>Jackson, Leila</cp:lastModifiedBy>
  <cp:revision>2</cp:revision>
  <dcterms:created xsi:type="dcterms:W3CDTF">2024-04-18T11:12:00Z</dcterms:created>
  <dcterms:modified xsi:type="dcterms:W3CDTF">2024-04-18T11:12:00Z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0x010100825027BE17156F4C879601AA5E21FFAF</vt:lpwstr>
  </property>
  <property fmtid="{D5CDD505-2E9C-101B-9397-08002B2CF9AE}" pid="3" name="GrammarlyDocumentId">
    <vt:lpwstr>a218df50c31685f7b58f648921abf415dd191926f55c1fbb514437d25767236f</vt:lpwstr>
  </property>
  <property fmtid="{D5CDD505-2E9C-101B-9397-08002B2CF9AE}" pid="4" name="MediaServiceImageTags">
    <vt:lpwstr/>
  </property>
</Properties>
</file>